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4FE3C0">
      <w:pPr>
        <w:spacing w:line="360" w:lineRule="auto"/>
        <w:jc w:val="center"/>
        <w:rPr>
          <w:rFonts w:hint="default" w:eastAsia="黑体"/>
          <w:sz w:val="36"/>
          <w:lang w:val="en-US" w:eastAsia="zh-CN"/>
        </w:rPr>
      </w:pPr>
      <w:r>
        <w:rPr>
          <w:rFonts w:hint="eastAsia" w:eastAsia="黑体"/>
          <w:sz w:val="36"/>
          <w:lang w:val="en-US" w:eastAsia="zh-CN"/>
        </w:rPr>
        <w:t xml:space="preserve">  </w:t>
      </w:r>
    </w:p>
    <w:p w14:paraId="663635D3">
      <w:pPr>
        <w:spacing w:line="360" w:lineRule="auto"/>
        <w:jc w:val="center"/>
        <w:rPr>
          <w:rFonts w:eastAsia="黑体"/>
          <w:sz w:val="36"/>
        </w:rPr>
      </w:pPr>
      <w:r>
        <w:rPr>
          <w:rFonts w:hint="eastAsia" w:eastAsia="黑体"/>
          <w:sz w:val="36"/>
        </w:rPr>
        <w:t>专利申请技术实施许可合同</w:t>
      </w:r>
    </w:p>
    <w:p w14:paraId="68E8D2AA">
      <w:pPr>
        <w:spacing w:line="360" w:lineRule="auto"/>
        <w:rPr>
          <w:sz w:val="30"/>
        </w:rPr>
      </w:pPr>
    </w:p>
    <w:p w14:paraId="54A8CF16">
      <w:pPr>
        <w:spacing w:line="360" w:lineRule="auto"/>
        <w:rPr>
          <w:sz w:val="30"/>
        </w:rPr>
      </w:pPr>
    </w:p>
    <w:p w14:paraId="45D1ABD2">
      <w:pPr>
        <w:spacing w:line="360" w:lineRule="auto"/>
        <w:rPr>
          <w:sz w:val="30"/>
          <w:u w:val="single"/>
        </w:rPr>
      </w:pPr>
      <w:r>
        <w:rPr>
          <w:rFonts w:hint="eastAsia"/>
          <w:sz w:val="30"/>
        </w:rPr>
        <w:t xml:space="preserve">专利申请名称 </w:t>
      </w:r>
      <w:r>
        <w:rPr>
          <w:rFonts w:hint="eastAsia"/>
          <w:sz w:val="30"/>
          <w:u w:val="single"/>
        </w:rPr>
        <w:t xml:space="preserve">           </w:t>
      </w:r>
      <w:r>
        <w:rPr>
          <w:rFonts w:hint="eastAsia"/>
          <w:sz w:val="30"/>
          <w:u w:val="single"/>
          <w:lang w:val="en-US" w:eastAsia="zh-CN"/>
        </w:rPr>
        <w:t xml:space="preserve"> </w:t>
      </w:r>
      <w:r>
        <w:rPr>
          <w:rFonts w:hint="eastAsia"/>
          <w:sz w:val="30"/>
          <w:u w:val="single"/>
        </w:rPr>
        <w:t xml:space="preserve"> </w:t>
      </w:r>
      <w:r>
        <w:rPr>
          <w:rFonts w:hint="eastAsia"/>
          <w:sz w:val="30"/>
          <w:u w:val="single"/>
          <w:lang w:val="en-US" w:eastAsia="zh-CN"/>
        </w:rPr>
        <w:t xml:space="preserve">     </w:t>
      </w:r>
      <w:r>
        <w:rPr>
          <w:rFonts w:hint="eastAsia"/>
          <w:sz w:val="30"/>
          <w:u w:val="single"/>
        </w:rPr>
        <w:t xml:space="preserve">                      </w:t>
      </w:r>
    </w:p>
    <w:p w14:paraId="768C6303">
      <w:pPr>
        <w:spacing w:line="360" w:lineRule="auto"/>
        <w:rPr>
          <w:sz w:val="30"/>
          <w:u w:val="single"/>
        </w:rPr>
      </w:pPr>
      <w:r>
        <w:rPr>
          <w:rFonts w:hint="eastAsia"/>
          <w:sz w:val="30"/>
        </w:rPr>
        <w:t xml:space="preserve">专利申请号 </w:t>
      </w:r>
      <w:r>
        <w:rPr>
          <w:rFonts w:hint="eastAsia"/>
          <w:sz w:val="30"/>
          <w:u w:val="single"/>
        </w:rPr>
        <w:t xml:space="preserve">               </w:t>
      </w:r>
      <w:r>
        <w:rPr>
          <w:rFonts w:hint="eastAsia"/>
          <w:sz w:val="30"/>
          <w:u w:val="single"/>
          <w:lang w:val="en-US" w:eastAsia="zh-CN"/>
        </w:rPr>
        <w:t xml:space="preserve">         </w:t>
      </w:r>
      <w:r>
        <w:rPr>
          <w:rFonts w:hint="eastAsia"/>
          <w:sz w:val="30"/>
          <w:u w:val="single"/>
        </w:rPr>
        <w:t xml:space="preserve">                   </w:t>
      </w:r>
    </w:p>
    <w:p w14:paraId="7888A405">
      <w:pPr>
        <w:spacing w:line="360" w:lineRule="auto"/>
        <w:rPr>
          <w:rFonts w:hint="eastAsia"/>
          <w:sz w:val="30"/>
        </w:rPr>
      </w:pPr>
      <w:r>
        <w:rPr>
          <w:rFonts w:hint="eastAsia"/>
          <w:sz w:val="30"/>
        </w:rPr>
        <w:t xml:space="preserve">许可方名称 </w:t>
      </w:r>
      <w:r>
        <w:rPr>
          <w:rFonts w:hint="eastAsia"/>
          <w:sz w:val="30"/>
          <w:u w:val="single"/>
        </w:rPr>
        <w:t xml:space="preserve">   </w:t>
      </w:r>
      <w:r>
        <w:rPr>
          <w:rFonts w:hint="eastAsia"/>
          <w:sz w:val="30"/>
          <w:u w:val="single"/>
          <w:lang w:val="en-US" w:eastAsia="zh-CN"/>
        </w:rPr>
        <w:t xml:space="preserve"> </w:t>
      </w:r>
      <w:r>
        <w:rPr>
          <w:rFonts w:hint="eastAsia"/>
          <w:sz w:val="30"/>
          <w:u w:val="single"/>
        </w:rPr>
        <w:t xml:space="preserve"> </w:t>
      </w:r>
      <w:r>
        <w:rPr>
          <w:rFonts w:hint="eastAsia"/>
          <w:sz w:val="30"/>
          <w:u w:val="single"/>
          <w:lang w:val="en-US" w:eastAsia="zh-CN"/>
        </w:rPr>
        <w:t xml:space="preserve">   重庆工程职业技术学院                       </w:t>
      </w:r>
      <w:r>
        <w:rPr>
          <w:rFonts w:hint="eastAsia"/>
          <w:sz w:val="30"/>
          <w:u w:val="single"/>
        </w:rPr>
        <w:t xml:space="preserve">          </w:t>
      </w:r>
    </w:p>
    <w:p w14:paraId="31930728">
      <w:pPr>
        <w:spacing w:line="360" w:lineRule="auto"/>
        <w:rPr>
          <w:sz w:val="30"/>
          <w:u w:val="single"/>
        </w:rPr>
      </w:pPr>
      <w:r>
        <w:rPr>
          <w:rFonts w:hint="eastAsia"/>
          <w:sz w:val="30"/>
        </w:rPr>
        <w:t xml:space="preserve">地址 </w:t>
      </w:r>
      <w:r>
        <w:rPr>
          <w:rFonts w:hint="eastAsia"/>
          <w:sz w:val="30"/>
          <w:u w:val="single"/>
        </w:rPr>
        <w:t xml:space="preserve">         </w:t>
      </w:r>
      <w:r>
        <w:rPr>
          <w:rFonts w:hint="eastAsia"/>
          <w:sz w:val="30"/>
          <w:u w:val="single"/>
          <w:lang w:val="en-US" w:eastAsia="zh-CN"/>
        </w:rPr>
        <w:t>重庆市江津区圣泉街道南北大道南段1111号</w:t>
      </w:r>
      <w:r>
        <w:rPr>
          <w:rFonts w:hint="eastAsia"/>
          <w:sz w:val="30"/>
          <w:u w:val="single"/>
        </w:rPr>
        <w:t xml:space="preserve">                            </w:t>
      </w:r>
    </w:p>
    <w:p w14:paraId="69214BBB">
      <w:pPr>
        <w:spacing w:line="360" w:lineRule="auto"/>
        <w:rPr>
          <w:sz w:val="30"/>
          <w:u w:val="single"/>
        </w:rPr>
      </w:pPr>
      <w:r>
        <w:rPr>
          <w:rFonts w:hint="eastAsia"/>
          <w:sz w:val="30"/>
        </w:rPr>
        <w:t xml:space="preserve">代表人 </w:t>
      </w:r>
      <w:r>
        <w:rPr>
          <w:rFonts w:hint="eastAsia"/>
          <w:sz w:val="30"/>
          <w:u w:val="single"/>
        </w:rPr>
        <w:t xml:space="preserve">    </w:t>
      </w:r>
      <w:r>
        <w:rPr>
          <w:rFonts w:hint="eastAsia" w:ascii="Times New Roman" w:hAnsi="Times New Roman" w:cs="Times New Roman"/>
          <w:sz w:val="30"/>
          <w:u w:val="single"/>
        </w:rPr>
        <w:t xml:space="preserve">              </w:t>
      </w:r>
      <w:r>
        <w:rPr>
          <w:rFonts w:hint="eastAsia" w:ascii="Times New Roman" w:hAnsi="Times New Roman" w:cs="Times New Roman"/>
          <w:sz w:val="30"/>
          <w:u w:val="single"/>
          <w:lang w:val="en-US" w:eastAsia="zh-CN"/>
        </w:rPr>
        <w:t xml:space="preserve">      </w:t>
      </w:r>
      <w:r>
        <w:rPr>
          <w:rFonts w:hint="eastAsia" w:ascii="Times New Roman" w:hAnsi="Times New Roman" w:cs="Times New Roman"/>
          <w:sz w:val="30"/>
          <w:u w:val="single"/>
        </w:rPr>
        <w:t xml:space="preserve">       </w:t>
      </w:r>
      <w:r>
        <w:rPr>
          <w:rFonts w:hint="eastAsia" w:ascii="Times New Roman" w:hAnsi="Times New Roman" w:cs="Times New Roman"/>
          <w:sz w:val="30"/>
          <w:u w:val="single"/>
          <w:lang w:val="en-US" w:eastAsia="zh-CN"/>
        </w:rPr>
        <w:t xml:space="preserve">   </w:t>
      </w:r>
      <w:r>
        <w:rPr>
          <w:rFonts w:hint="eastAsia" w:ascii="Times New Roman" w:hAnsi="Times New Roman" w:cs="Times New Roman"/>
          <w:sz w:val="30"/>
          <w:u w:val="single"/>
        </w:rPr>
        <w:t xml:space="preserve"> </w:t>
      </w:r>
      <w:r>
        <w:rPr>
          <w:rFonts w:hint="eastAsia"/>
          <w:sz w:val="30"/>
          <w:u w:val="single"/>
        </w:rPr>
        <w:t xml:space="preserve">             </w:t>
      </w:r>
    </w:p>
    <w:p w14:paraId="5835798F">
      <w:pPr>
        <w:spacing w:line="360" w:lineRule="auto"/>
        <w:rPr>
          <w:sz w:val="30"/>
        </w:rPr>
      </w:pPr>
    </w:p>
    <w:p w14:paraId="39802EA7">
      <w:pPr>
        <w:spacing w:line="360" w:lineRule="auto"/>
        <w:rPr>
          <w:sz w:val="30"/>
          <w:u w:val="single"/>
        </w:rPr>
      </w:pPr>
      <w:r>
        <w:rPr>
          <w:rFonts w:hint="eastAsia"/>
          <w:sz w:val="30"/>
        </w:rPr>
        <w:t xml:space="preserve">被许可方名称 </w:t>
      </w:r>
      <w:r>
        <w:rPr>
          <w:rFonts w:hint="eastAsia"/>
          <w:sz w:val="30"/>
          <w:u w:val="single"/>
        </w:rPr>
        <w:t xml:space="preserve">   </w:t>
      </w:r>
      <w:r>
        <w:rPr>
          <w:rFonts w:hint="eastAsia"/>
          <w:sz w:val="30"/>
          <w:u w:val="single"/>
          <w:lang w:val="en-US" w:eastAsia="zh-CN"/>
        </w:rPr>
        <w:t xml:space="preserve"> </w:t>
      </w:r>
      <w:r>
        <w:rPr>
          <w:rFonts w:hint="eastAsia"/>
          <w:sz w:val="30"/>
          <w:u w:val="single"/>
        </w:rPr>
        <w:t xml:space="preserve"> </w:t>
      </w:r>
      <w:r>
        <w:rPr>
          <w:rFonts w:hint="eastAsia"/>
          <w:sz w:val="30"/>
          <w:u w:val="single"/>
          <w:lang w:val="en-US" w:eastAsia="zh-CN"/>
        </w:rPr>
        <w:t xml:space="preserve">  </w:t>
      </w:r>
      <w:r>
        <w:rPr>
          <w:rFonts w:hint="eastAsia"/>
          <w:sz w:val="30"/>
          <w:u w:val="single"/>
        </w:rPr>
        <w:t xml:space="preserve">      </w:t>
      </w:r>
      <w:r>
        <w:rPr>
          <w:rFonts w:hint="eastAsia"/>
          <w:sz w:val="30"/>
          <w:u w:val="single"/>
          <w:lang w:val="en-US" w:eastAsia="zh-CN"/>
        </w:rPr>
        <w:t xml:space="preserve">             </w:t>
      </w:r>
      <w:r>
        <w:rPr>
          <w:rFonts w:hint="eastAsia"/>
          <w:sz w:val="30"/>
          <w:u w:val="single"/>
        </w:rPr>
        <w:t xml:space="preserve">                 </w:t>
      </w:r>
    </w:p>
    <w:p w14:paraId="13B5EE60">
      <w:pPr>
        <w:spacing w:line="360" w:lineRule="auto"/>
        <w:rPr>
          <w:rFonts w:ascii="Times New Roman" w:hAnsi="Times New Roman" w:cs="Times New Roman"/>
          <w:sz w:val="30"/>
          <w:u w:val="single"/>
        </w:rPr>
      </w:pPr>
      <w:r>
        <w:rPr>
          <w:rFonts w:hint="eastAsia"/>
          <w:sz w:val="30"/>
        </w:rPr>
        <w:t xml:space="preserve">地址 </w:t>
      </w:r>
      <w:r>
        <w:rPr>
          <w:rFonts w:hint="eastAsia"/>
          <w:sz w:val="30"/>
          <w:u w:val="single"/>
        </w:rPr>
        <w:t xml:space="preserve">  </w:t>
      </w:r>
      <w:r>
        <w:rPr>
          <w:rFonts w:hint="eastAsia"/>
          <w:sz w:val="30"/>
          <w:u w:val="single"/>
          <w:lang w:val="en-US" w:eastAsia="zh-CN"/>
        </w:rPr>
        <w:t xml:space="preserve">                                 </w:t>
      </w:r>
      <w:r>
        <w:rPr>
          <w:rFonts w:hint="eastAsia" w:ascii="Times New Roman" w:hAnsi="Times New Roman" w:cs="Times New Roman"/>
          <w:sz w:val="30"/>
          <w:u w:val="single"/>
        </w:rPr>
        <w:t xml:space="preserve">                </w:t>
      </w:r>
    </w:p>
    <w:p w14:paraId="19F2320B">
      <w:pPr>
        <w:spacing w:line="360" w:lineRule="auto"/>
        <w:rPr>
          <w:sz w:val="30"/>
          <w:u w:val="single"/>
        </w:rPr>
      </w:pPr>
      <w:r>
        <w:rPr>
          <w:rFonts w:hint="eastAsia"/>
          <w:sz w:val="30"/>
        </w:rPr>
        <w:t xml:space="preserve">代表人 </w:t>
      </w:r>
      <w:r>
        <w:rPr>
          <w:rFonts w:hint="eastAsia"/>
          <w:sz w:val="30"/>
          <w:u w:val="single"/>
        </w:rPr>
        <w:t xml:space="preserve">    </w:t>
      </w:r>
      <w:r>
        <w:rPr>
          <w:rFonts w:hint="eastAsia" w:ascii="Times New Roman" w:hAnsi="Times New Roman" w:cs="Times New Roman"/>
          <w:sz w:val="30"/>
          <w:u w:val="single"/>
        </w:rPr>
        <w:t xml:space="preserve">     </w:t>
      </w:r>
      <w:r>
        <w:rPr>
          <w:rFonts w:hint="eastAsia" w:ascii="Times New Roman" w:hAnsi="Times New Roman" w:cs="Times New Roman"/>
          <w:sz w:val="30"/>
          <w:u w:val="single"/>
          <w:lang w:val="en-US" w:eastAsia="zh-CN"/>
        </w:rPr>
        <w:t xml:space="preserve">       </w:t>
      </w:r>
      <w:r>
        <w:rPr>
          <w:rFonts w:hint="eastAsia"/>
          <w:sz w:val="30"/>
          <w:u w:val="single"/>
        </w:rPr>
        <w:t xml:space="preserve"> </w:t>
      </w:r>
      <w:r>
        <w:rPr>
          <w:rFonts w:hint="eastAsia"/>
          <w:sz w:val="30"/>
          <w:u w:val="single"/>
          <w:lang w:val="en-US" w:eastAsia="zh-CN"/>
        </w:rPr>
        <w:t xml:space="preserve">  </w:t>
      </w:r>
      <w:r>
        <w:rPr>
          <w:rFonts w:hint="eastAsia"/>
          <w:sz w:val="30"/>
          <w:u w:val="single"/>
        </w:rPr>
        <w:t xml:space="preserve">                              </w:t>
      </w:r>
    </w:p>
    <w:p w14:paraId="25CA5C8F">
      <w:pPr>
        <w:spacing w:line="360" w:lineRule="auto"/>
        <w:rPr>
          <w:sz w:val="30"/>
        </w:rPr>
      </w:pPr>
    </w:p>
    <w:p w14:paraId="006887B2">
      <w:pPr>
        <w:spacing w:line="360" w:lineRule="auto"/>
        <w:rPr>
          <w:sz w:val="30"/>
        </w:rPr>
      </w:pPr>
      <w:r>
        <w:rPr>
          <w:rFonts w:hint="eastAsia"/>
          <w:sz w:val="30"/>
        </w:rPr>
        <w:t xml:space="preserve">        签订地点     </w:t>
      </w:r>
      <w:r>
        <w:rPr>
          <w:rFonts w:hint="eastAsia"/>
          <w:sz w:val="30"/>
          <w:lang w:val="en-US" w:eastAsia="zh-CN"/>
        </w:rPr>
        <w:t xml:space="preserve">     </w:t>
      </w:r>
      <w:r>
        <w:rPr>
          <w:rFonts w:hint="eastAsia"/>
          <w:sz w:val="30"/>
        </w:rPr>
        <w:t xml:space="preserve">中国 </w:t>
      </w:r>
      <w:r>
        <w:rPr>
          <w:rFonts w:hint="eastAsia"/>
          <w:sz w:val="30"/>
          <w:lang w:val="en-US" w:eastAsia="zh-CN"/>
        </w:rPr>
        <w:t xml:space="preserve">   </w:t>
      </w:r>
      <w:r>
        <w:rPr>
          <w:rFonts w:hint="eastAsia"/>
          <w:sz w:val="30"/>
        </w:rPr>
        <w:t>重庆市</w:t>
      </w:r>
    </w:p>
    <w:p w14:paraId="16C1D23E">
      <w:pPr>
        <w:spacing w:line="360" w:lineRule="auto"/>
        <w:rPr>
          <w:sz w:val="30"/>
        </w:rPr>
      </w:pPr>
      <w:r>
        <w:rPr>
          <w:rFonts w:hint="eastAsia"/>
          <w:sz w:val="30"/>
        </w:rPr>
        <w:t xml:space="preserve">        签订日期     </w:t>
      </w:r>
      <w:r>
        <w:rPr>
          <w:sz w:val="30"/>
        </w:rPr>
        <w:t xml:space="preserve">   </w:t>
      </w:r>
      <w:r>
        <w:rPr>
          <w:rFonts w:hint="eastAsia"/>
          <w:sz w:val="30"/>
        </w:rPr>
        <w:t xml:space="preserve"> </w:t>
      </w:r>
      <w:r>
        <w:rPr>
          <w:sz w:val="30"/>
        </w:rPr>
        <w:t xml:space="preserve"> </w:t>
      </w:r>
      <w:r>
        <w:rPr>
          <w:rFonts w:hint="eastAsia"/>
          <w:sz w:val="30"/>
          <w:lang w:val="en-US" w:eastAsia="zh-CN"/>
        </w:rPr>
        <w:t>2024</w:t>
      </w:r>
      <w:r>
        <w:rPr>
          <w:rFonts w:hint="eastAsia"/>
          <w:sz w:val="30"/>
        </w:rPr>
        <w:t xml:space="preserve">年 </w:t>
      </w:r>
      <w:r>
        <w:rPr>
          <w:sz w:val="30"/>
        </w:rPr>
        <w:t xml:space="preserve"> </w:t>
      </w:r>
      <w:r>
        <w:rPr>
          <w:rFonts w:hint="eastAsia"/>
          <w:sz w:val="30"/>
        </w:rPr>
        <w:t xml:space="preserve">月 </w:t>
      </w:r>
      <w:r>
        <w:rPr>
          <w:rFonts w:hint="eastAsia"/>
          <w:sz w:val="30"/>
          <w:lang w:val="en-US" w:eastAsia="zh-CN"/>
        </w:rPr>
        <w:t xml:space="preserve"> </w:t>
      </w:r>
      <w:r>
        <w:rPr>
          <w:rFonts w:hint="eastAsia"/>
          <w:sz w:val="30"/>
        </w:rPr>
        <w:t>日</w:t>
      </w:r>
    </w:p>
    <w:p w14:paraId="72B4116A">
      <w:pPr>
        <w:spacing w:line="360" w:lineRule="auto"/>
        <w:rPr>
          <w:sz w:val="30"/>
        </w:rPr>
      </w:pPr>
      <w:r>
        <w:rPr>
          <w:rFonts w:hint="eastAsia"/>
          <w:sz w:val="30"/>
        </w:rPr>
        <w:t xml:space="preserve">        有效期限至   </w:t>
      </w:r>
      <w:r>
        <w:rPr>
          <w:rFonts w:hint="eastAsia"/>
          <w:sz w:val="30"/>
          <w:lang w:val="en-US" w:eastAsia="zh-CN"/>
        </w:rPr>
        <w:t xml:space="preserve">     2025</w:t>
      </w:r>
      <w:r>
        <w:rPr>
          <w:rFonts w:hint="eastAsia"/>
          <w:sz w:val="30"/>
        </w:rPr>
        <w:t xml:space="preserve">年 </w:t>
      </w:r>
      <w:r>
        <w:rPr>
          <w:rFonts w:hint="eastAsia"/>
          <w:sz w:val="30"/>
          <w:lang w:val="en-US" w:eastAsia="zh-CN"/>
        </w:rPr>
        <w:t xml:space="preserve"> </w:t>
      </w:r>
      <w:r>
        <w:rPr>
          <w:rFonts w:hint="eastAsia"/>
          <w:sz w:val="30"/>
        </w:rPr>
        <w:t>月  日</w:t>
      </w:r>
    </w:p>
    <w:p w14:paraId="7FDFF4B0">
      <w:pPr>
        <w:spacing w:line="360" w:lineRule="auto"/>
        <w:rPr>
          <w:sz w:val="30"/>
        </w:rPr>
      </w:pPr>
    </w:p>
    <w:p w14:paraId="4479254C">
      <w:pPr>
        <w:spacing w:line="360" w:lineRule="auto"/>
        <w:jc w:val="center"/>
        <w:rPr>
          <w:rFonts w:eastAsia="黑体"/>
          <w:sz w:val="32"/>
        </w:rPr>
      </w:pPr>
      <w:r>
        <w:rPr>
          <w:rFonts w:hint="eastAsia" w:eastAsia="黑体"/>
          <w:sz w:val="32"/>
        </w:rPr>
        <w:t>中华人民共和国国家知识产权局监制</w:t>
      </w:r>
    </w:p>
    <w:p w14:paraId="5768FE7C">
      <w:pPr>
        <w:spacing w:line="360" w:lineRule="auto"/>
        <w:rPr>
          <w:rFonts w:eastAsia="黑体"/>
          <w:sz w:val="30"/>
        </w:rPr>
      </w:pPr>
    </w:p>
    <w:p w14:paraId="540B163B">
      <w:pPr>
        <w:rPr>
          <w:rFonts w:hint="eastAsia" w:ascii="仿宋" w:hAnsi="仿宋" w:eastAsia="仿宋"/>
          <w:sz w:val="28"/>
          <w:szCs w:val="28"/>
        </w:rPr>
      </w:pPr>
      <w:r>
        <w:rPr>
          <w:rFonts w:hint="eastAsia" w:ascii="仿宋" w:hAnsi="仿宋" w:eastAsia="仿宋"/>
          <w:sz w:val="28"/>
          <w:szCs w:val="28"/>
        </w:rPr>
        <w:br w:type="page"/>
      </w:r>
    </w:p>
    <w:p w14:paraId="3BEC8563">
      <w:pPr>
        <w:spacing w:line="360" w:lineRule="exact"/>
        <w:rPr>
          <w:rFonts w:ascii="仿宋" w:hAnsi="仿宋" w:eastAsia="仿宋"/>
          <w:sz w:val="28"/>
          <w:szCs w:val="28"/>
        </w:rPr>
      </w:pPr>
      <w:r>
        <w:rPr>
          <w:rFonts w:hint="eastAsia" w:ascii="仿宋" w:hAnsi="仿宋" w:eastAsia="仿宋"/>
          <w:sz w:val="28"/>
          <w:szCs w:val="28"/>
        </w:rPr>
        <w:t>鉴于：</w:t>
      </w:r>
    </w:p>
    <w:p w14:paraId="7B710F06">
      <w:pPr>
        <w:spacing w:line="360" w:lineRule="exact"/>
        <w:rPr>
          <w:rFonts w:hint="eastAsia" w:ascii="仿宋" w:hAnsi="仿宋" w:eastAsia="仿宋"/>
          <w:sz w:val="28"/>
          <w:szCs w:val="28"/>
          <w:u w:val="single"/>
          <w:lang w:eastAsia="zh-CN"/>
        </w:rPr>
      </w:pPr>
      <w:r>
        <w:rPr>
          <w:rFonts w:hint="eastAsia" w:ascii="仿宋" w:hAnsi="仿宋" w:eastAsia="仿宋"/>
          <w:sz w:val="28"/>
          <w:szCs w:val="28"/>
        </w:rPr>
        <w:t>1.许可方</w:t>
      </w:r>
      <w:r>
        <w:rPr>
          <w:rFonts w:hint="eastAsia" w:ascii="仿宋" w:hAnsi="仿宋" w:eastAsia="仿宋"/>
          <w:sz w:val="28"/>
          <w:szCs w:val="28"/>
          <w:u w:val="single"/>
        </w:rPr>
        <w:t xml:space="preserve">  重庆</w:t>
      </w:r>
      <w:r>
        <w:rPr>
          <w:rFonts w:hint="eastAsia" w:ascii="仿宋" w:hAnsi="仿宋" w:eastAsia="仿宋"/>
          <w:sz w:val="28"/>
          <w:szCs w:val="28"/>
          <w:u w:val="single"/>
          <w:lang w:val="en-US" w:eastAsia="zh-CN"/>
        </w:rPr>
        <w:t>工程职业技术学院</w:t>
      </w:r>
      <w:r>
        <w:rPr>
          <w:rFonts w:hint="eastAsia" w:ascii="仿宋" w:hAnsi="仿宋" w:eastAsia="仿宋"/>
          <w:sz w:val="28"/>
          <w:szCs w:val="28"/>
          <w:u w:val="single"/>
        </w:rPr>
        <w:t xml:space="preserve">  </w:t>
      </w:r>
      <w:r>
        <w:rPr>
          <w:rFonts w:hint="eastAsia" w:ascii="仿宋" w:hAnsi="仿宋" w:eastAsia="仿宋"/>
          <w:sz w:val="28"/>
          <w:szCs w:val="28"/>
        </w:rPr>
        <w:t>拥有本合同所述的</w:t>
      </w:r>
      <w:r>
        <w:rPr>
          <w:rFonts w:hint="eastAsia" w:ascii="仿宋" w:hAnsi="仿宋" w:eastAsia="仿宋"/>
          <w:sz w:val="28"/>
          <w:szCs w:val="28"/>
          <w:lang w:val="en-US" w:eastAsia="zh-CN"/>
        </w:rPr>
        <w:t>发明专利</w:t>
      </w:r>
      <w:r>
        <w:rPr>
          <w:rFonts w:hint="eastAsia" w:ascii="仿宋" w:hAnsi="仿宋" w:eastAsia="仿宋"/>
          <w:sz w:val="28"/>
          <w:szCs w:val="28"/>
        </w:rPr>
        <w:t>和实施该</w:t>
      </w:r>
      <w:r>
        <w:rPr>
          <w:rFonts w:hint="eastAsia" w:ascii="仿宋" w:hAnsi="仿宋" w:eastAsia="仿宋"/>
          <w:sz w:val="28"/>
          <w:szCs w:val="28"/>
          <w:lang w:val="en-US" w:eastAsia="zh-CN"/>
        </w:rPr>
        <w:t>发明专利</w:t>
      </w:r>
      <w:r>
        <w:rPr>
          <w:rFonts w:hint="eastAsia" w:ascii="仿宋" w:hAnsi="仿宋" w:eastAsia="仿宋"/>
          <w:sz w:val="28"/>
          <w:szCs w:val="28"/>
        </w:rPr>
        <w:t>所涉及的技术秘密及专有技术，并且已经获得专利授权，该专利为职务发明创造，专利号为</w:t>
      </w:r>
      <w:r>
        <w:rPr>
          <w:rFonts w:hint="eastAsia" w:ascii="仿宋" w:hAnsi="仿宋" w:eastAsia="仿宋"/>
          <w:sz w:val="28"/>
          <w:szCs w:val="28"/>
          <w:u w:val="single"/>
          <w:lang w:val="en-US" w:eastAsia="zh-CN"/>
        </w:rPr>
        <w:t xml:space="preserve">  </w:t>
      </w:r>
      <w:r>
        <w:rPr>
          <w:rFonts w:hint="eastAsia" w:ascii="仿宋" w:hAnsi="仿宋" w:eastAsia="仿宋"/>
          <w:sz w:val="28"/>
          <w:szCs w:val="28"/>
          <w:u w:val="single"/>
        </w:rPr>
        <w:t xml:space="preserve"> </w:t>
      </w:r>
      <w:r>
        <w:rPr>
          <w:rFonts w:hint="eastAsia" w:ascii="仿宋" w:hAnsi="仿宋" w:eastAsia="仿宋"/>
          <w:sz w:val="28"/>
          <w:szCs w:val="28"/>
          <w:u w:val="single"/>
          <w:lang w:val="en-US" w:eastAsia="zh-CN"/>
        </w:rPr>
        <w:t xml:space="preserve">                 </w:t>
      </w:r>
      <w:r>
        <w:rPr>
          <w:rFonts w:hint="eastAsia" w:ascii="仿宋" w:hAnsi="仿宋" w:eastAsia="仿宋"/>
          <w:sz w:val="28"/>
          <w:szCs w:val="28"/>
          <w:u w:val="single"/>
        </w:rPr>
        <w:t xml:space="preserve"> </w:t>
      </w:r>
      <w:r>
        <w:rPr>
          <w:rFonts w:hint="eastAsia" w:ascii="仿宋" w:hAnsi="仿宋" w:eastAsia="仿宋"/>
          <w:sz w:val="28"/>
          <w:szCs w:val="28"/>
        </w:rPr>
        <w:t xml:space="preserve"> </w:t>
      </w:r>
      <w:r>
        <w:rPr>
          <w:rFonts w:hint="eastAsia" w:ascii="仿宋" w:hAnsi="仿宋" w:eastAsia="仿宋"/>
          <w:sz w:val="28"/>
          <w:szCs w:val="28"/>
          <w:lang w:eastAsia="zh-CN"/>
        </w:rPr>
        <w:t>。</w:t>
      </w:r>
    </w:p>
    <w:p w14:paraId="0BFE6C04">
      <w:pPr>
        <w:spacing w:line="360" w:lineRule="exact"/>
        <w:rPr>
          <w:rFonts w:ascii="仿宋" w:hAnsi="仿宋" w:eastAsia="仿宋"/>
          <w:sz w:val="28"/>
          <w:szCs w:val="28"/>
        </w:rPr>
      </w:pPr>
      <w:r>
        <w:rPr>
          <w:rFonts w:hint="eastAsia" w:ascii="仿宋" w:hAnsi="仿宋" w:eastAsia="仿宋"/>
          <w:sz w:val="28"/>
          <w:szCs w:val="28"/>
        </w:rPr>
        <w:t>2.实施方</w:t>
      </w:r>
      <w:r>
        <w:rPr>
          <w:rFonts w:hint="eastAsia" w:ascii="仿宋" w:hAnsi="仿宋" w:eastAsia="仿宋"/>
          <w:sz w:val="28"/>
          <w:szCs w:val="28"/>
          <w:u w:val="single"/>
        </w:rPr>
        <w:t xml:space="preserve"> </w:t>
      </w:r>
      <w:r>
        <w:rPr>
          <w:rFonts w:hint="eastAsia" w:ascii="仿宋" w:hAnsi="仿宋" w:eastAsia="仿宋"/>
          <w:sz w:val="28"/>
          <w:szCs w:val="28"/>
          <w:u w:val="single"/>
          <w:lang w:val="en-US" w:eastAsia="zh-CN"/>
        </w:rPr>
        <w:t xml:space="preserve">                   </w:t>
      </w:r>
      <w:r>
        <w:rPr>
          <w:rFonts w:hint="eastAsia" w:ascii="仿宋" w:hAnsi="仿宋" w:eastAsia="仿宋"/>
          <w:sz w:val="28"/>
          <w:szCs w:val="28"/>
        </w:rPr>
        <w:t>属于与该专利技术密切相关领域的企业，拥有成熟的技术推广人员、行业影响力及其它条件，并对许可方的</w:t>
      </w:r>
      <w:r>
        <w:rPr>
          <w:rFonts w:hint="eastAsia" w:ascii="仿宋" w:hAnsi="仿宋" w:eastAsia="仿宋"/>
          <w:sz w:val="28"/>
          <w:szCs w:val="28"/>
          <w:lang w:val="en-US" w:eastAsia="zh-CN"/>
        </w:rPr>
        <w:t>发明专利</w:t>
      </w:r>
      <w:r>
        <w:rPr>
          <w:rFonts w:hint="eastAsia" w:ascii="仿宋" w:hAnsi="仿宋" w:eastAsia="仿宋"/>
          <w:sz w:val="28"/>
          <w:szCs w:val="28"/>
        </w:rPr>
        <w:t>有较深了解，希望获得许可而实施该</w:t>
      </w:r>
      <w:r>
        <w:rPr>
          <w:rFonts w:hint="eastAsia" w:ascii="仿宋" w:hAnsi="仿宋" w:eastAsia="仿宋"/>
          <w:sz w:val="28"/>
          <w:szCs w:val="28"/>
          <w:lang w:val="en-US" w:eastAsia="zh-CN"/>
        </w:rPr>
        <w:t>发明专利</w:t>
      </w:r>
      <w:r>
        <w:rPr>
          <w:rFonts w:hint="eastAsia" w:ascii="仿宋" w:hAnsi="仿宋" w:eastAsia="仿宋"/>
          <w:sz w:val="28"/>
          <w:szCs w:val="28"/>
        </w:rPr>
        <w:t>（及所涉及的技术秘密、专有技术）；</w:t>
      </w:r>
    </w:p>
    <w:p w14:paraId="2D415B22">
      <w:pPr>
        <w:spacing w:line="360" w:lineRule="exact"/>
        <w:rPr>
          <w:rFonts w:ascii="仿宋" w:hAnsi="仿宋" w:eastAsia="仿宋"/>
          <w:sz w:val="28"/>
          <w:szCs w:val="28"/>
        </w:rPr>
      </w:pPr>
      <w:r>
        <w:rPr>
          <w:rFonts w:hint="eastAsia" w:ascii="仿宋" w:hAnsi="仿宋" w:eastAsia="仿宋"/>
          <w:sz w:val="28"/>
          <w:szCs w:val="28"/>
        </w:rPr>
        <w:t>3.许可方同意向实施方授予本合同所述的</w:t>
      </w:r>
      <w:r>
        <w:rPr>
          <w:rFonts w:hint="eastAsia" w:ascii="仿宋" w:hAnsi="仿宋" w:eastAsia="仿宋"/>
          <w:sz w:val="28"/>
          <w:szCs w:val="28"/>
          <w:lang w:val="en-US" w:eastAsia="zh-CN"/>
        </w:rPr>
        <w:t>发明专利</w:t>
      </w:r>
      <w:r>
        <w:rPr>
          <w:rFonts w:hint="eastAsia" w:ascii="仿宋" w:hAnsi="仿宋" w:eastAsia="仿宋"/>
          <w:sz w:val="28"/>
          <w:szCs w:val="28"/>
        </w:rPr>
        <w:t>。</w:t>
      </w:r>
    </w:p>
    <w:p w14:paraId="5184251D">
      <w:pPr>
        <w:spacing w:line="360" w:lineRule="exact"/>
        <w:rPr>
          <w:rFonts w:ascii="仿宋" w:hAnsi="仿宋" w:eastAsia="仿宋"/>
          <w:sz w:val="28"/>
          <w:szCs w:val="28"/>
        </w:rPr>
      </w:pPr>
      <w:r>
        <w:rPr>
          <w:rFonts w:hint="eastAsia" w:ascii="仿宋" w:hAnsi="仿宋" w:eastAsia="仿宋"/>
          <w:sz w:val="28"/>
          <w:szCs w:val="28"/>
        </w:rPr>
        <w:t>甲乙双方经友好协商一致，共同起草、签订和履行本合同：</w:t>
      </w:r>
    </w:p>
    <w:p w14:paraId="1B01D147">
      <w:pPr>
        <w:spacing w:line="360" w:lineRule="exact"/>
        <w:rPr>
          <w:rFonts w:ascii="仿宋" w:hAnsi="仿宋" w:eastAsia="仿宋"/>
          <w:b/>
          <w:sz w:val="28"/>
          <w:szCs w:val="28"/>
        </w:rPr>
      </w:pPr>
      <w:r>
        <w:rPr>
          <w:rFonts w:hint="eastAsia" w:ascii="仿宋" w:hAnsi="仿宋" w:eastAsia="仿宋"/>
          <w:b/>
          <w:sz w:val="28"/>
          <w:szCs w:val="28"/>
        </w:rPr>
        <w:t>第一条 用语和定义</w:t>
      </w:r>
    </w:p>
    <w:p w14:paraId="6F8EDD91">
      <w:pPr>
        <w:spacing w:line="360" w:lineRule="exact"/>
        <w:ind w:firstLine="560" w:firstLineChars="200"/>
        <w:rPr>
          <w:rFonts w:ascii="仿宋" w:hAnsi="仿宋" w:eastAsia="仿宋"/>
          <w:sz w:val="28"/>
          <w:szCs w:val="28"/>
        </w:rPr>
      </w:pPr>
      <w:r>
        <w:rPr>
          <w:rFonts w:hint="eastAsia" w:ascii="仿宋" w:hAnsi="仿宋" w:eastAsia="仿宋"/>
          <w:sz w:val="28"/>
          <w:szCs w:val="28"/>
        </w:rPr>
        <w:t>除非合同另有约定，否则如下定义和用语应当具有如下含义：</w:t>
      </w:r>
    </w:p>
    <w:p w14:paraId="32CD1152">
      <w:pPr>
        <w:spacing w:line="360" w:lineRule="exact"/>
        <w:rPr>
          <w:rFonts w:ascii="仿宋" w:hAnsi="仿宋" w:eastAsia="仿宋"/>
          <w:sz w:val="28"/>
          <w:szCs w:val="28"/>
        </w:rPr>
      </w:pPr>
      <w:r>
        <w:rPr>
          <w:rFonts w:hint="eastAsia" w:ascii="仿宋" w:hAnsi="仿宋" w:eastAsia="仿宋"/>
          <w:b/>
          <w:sz w:val="28"/>
          <w:szCs w:val="28"/>
          <w:lang w:val="en-US" w:eastAsia="zh-CN"/>
        </w:rPr>
        <w:t>发明专利</w:t>
      </w:r>
      <w:r>
        <w:rPr>
          <w:rFonts w:hint="eastAsia" w:ascii="仿宋" w:hAnsi="仿宋" w:eastAsia="仿宋"/>
          <w:b/>
          <w:sz w:val="28"/>
          <w:szCs w:val="28"/>
        </w:rPr>
        <w:t>：</w:t>
      </w:r>
      <w:r>
        <w:rPr>
          <w:rFonts w:hint="eastAsia" w:ascii="仿宋" w:hAnsi="仿宋" w:eastAsia="仿宋"/>
          <w:sz w:val="28"/>
          <w:szCs w:val="28"/>
        </w:rPr>
        <w:t>本合同所述的</w:t>
      </w:r>
      <w:r>
        <w:rPr>
          <w:rFonts w:hint="eastAsia" w:ascii="仿宋" w:hAnsi="仿宋" w:eastAsia="仿宋"/>
          <w:sz w:val="28"/>
          <w:szCs w:val="28"/>
          <w:lang w:val="en-US" w:eastAsia="zh-CN"/>
        </w:rPr>
        <w:t>发明专利</w:t>
      </w:r>
      <w:r>
        <w:rPr>
          <w:rFonts w:hint="eastAsia" w:ascii="仿宋" w:hAnsi="仿宋" w:eastAsia="仿宋"/>
          <w:sz w:val="28"/>
          <w:szCs w:val="28"/>
        </w:rPr>
        <w:t>是指许可方获得国家知识产权局授权的</w:t>
      </w:r>
      <w:r>
        <w:rPr>
          <w:rFonts w:hint="eastAsia" w:ascii="仿宋" w:hAnsi="仿宋" w:eastAsia="仿宋"/>
          <w:sz w:val="28"/>
          <w:szCs w:val="28"/>
          <w:lang w:val="en-US" w:eastAsia="zh-CN"/>
        </w:rPr>
        <w:t>发明专利</w:t>
      </w:r>
      <w:r>
        <w:rPr>
          <w:rFonts w:hint="eastAsia" w:ascii="仿宋" w:hAnsi="仿宋" w:eastAsia="仿宋"/>
          <w:sz w:val="28"/>
          <w:szCs w:val="28"/>
        </w:rPr>
        <w:t>。</w:t>
      </w:r>
    </w:p>
    <w:p w14:paraId="15751993">
      <w:pPr>
        <w:spacing w:line="360" w:lineRule="exact"/>
        <w:rPr>
          <w:rFonts w:ascii="仿宋" w:hAnsi="仿宋" w:eastAsia="仿宋"/>
          <w:sz w:val="28"/>
          <w:szCs w:val="28"/>
        </w:rPr>
      </w:pPr>
      <w:r>
        <w:rPr>
          <w:rFonts w:hint="eastAsia" w:ascii="仿宋" w:hAnsi="仿宋" w:eastAsia="仿宋"/>
          <w:sz w:val="28"/>
          <w:szCs w:val="28"/>
        </w:rPr>
        <w:t>专利申请日：</w:t>
      </w:r>
      <w:r>
        <w:rPr>
          <w:rFonts w:hint="eastAsia" w:ascii="仿宋" w:hAnsi="仿宋" w:eastAsia="仿宋"/>
          <w:sz w:val="28"/>
          <w:szCs w:val="28"/>
          <w:u w:val="single"/>
        </w:rPr>
        <w:t xml:space="preserve">  </w:t>
      </w:r>
      <w:r>
        <w:rPr>
          <w:rFonts w:hint="eastAsia" w:ascii="仿宋" w:hAnsi="仿宋" w:eastAsia="仿宋"/>
          <w:sz w:val="28"/>
          <w:szCs w:val="28"/>
          <w:u w:val="single"/>
          <w:lang w:val="en-US" w:eastAsia="zh-CN"/>
        </w:rPr>
        <w:t xml:space="preserve">  </w:t>
      </w:r>
      <w:r>
        <w:rPr>
          <w:rFonts w:hint="eastAsia" w:ascii="仿宋" w:hAnsi="仿宋" w:eastAsia="仿宋"/>
          <w:sz w:val="28"/>
          <w:szCs w:val="28"/>
          <w:u w:val="single"/>
        </w:rPr>
        <w:t xml:space="preserve"> </w:t>
      </w:r>
      <w:r>
        <w:rPr>
          <w:rFonts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u w:val="single"/>
          <w:lang w:val="en-US" w:eastAsia="zh-CN"/>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u w:val="single"/>
          <w:lang w:val="en-US" w:eastAsia="zh-CN"/>
        </w:rPr>
        <w:t xml:space="preserve">   </w:t>
      </w:r>
      <w:r>
        <w:rPr>
          <w:rFonts w:hint="eastAsia" w:ascii="仿宋" w:hAnsi="仿宋" w:eastAsia="仿宋"/>
          <w:sz w:val="28"/>
          <w:szCs w:val="28"/>
          <w:u w:val="single"/>
        </w:rPr>
        <w:t xml:space="preserve"> </w:t>
      </w:r>
      <w:r>
        <w:rPr>
          <w:rFonts w:hint="eastAsia" w:ascii="仿宋" w:hAnsi="仿宋" w:eastAsia="仿宋"/>
          <w:sz w:val="28"/>
          <w:szCs w:val="28"/>
        </w:rPr>
        <w:t>日，授权</w:t>
      </w:r>
      <w:r>
        <w:rPr>
          <w:rFonts w:hint="eastAsia" w:ascii="仿宋" w:hAnsi="仿宋" w:eastAsia="仿宋"/>
          <w:sz w:val="28"/>
          <w:szCs w:val="28"/>
          <w:lang w:val="en-US" w:eastAsia="zh-CN"/>
        </w:rPr>
        <w:t>公告</w:t>
      </w:r>
      <w:r>
        <w:rPr>
          <w:rFonts w:hint="eastAsia" w:ascii="仿宋" w:hAnsi="仿宋" w:eastAsia="仿宋"/>
          <w:sz w:val="28"/>
          <w:szCs w:val="28"/>
        </w:rPr>
        <w:t>日：</w:t>
      </w:r>
      <w:r>
        <w:rPr>
          <w:rFonts w:hint="eastAsia" w:ascii="仿宋" w:hAnsi="仿宋" w:eastAsia="仿宋"/>
          <w:sz w:val="28"/>
          <w:szCs w:val="28"/>
          <w:u w:val="single"/>
        </w:rPr>
        <w:t xml:space="preserve">  </w:t>
      </w:r>
      <w:r>
        <w:rPr>
          <w:rFonts w:hint="eastAsia" w:ascii="仿宋" w:hAnsi="仿宋" w:eastAsia="仿宋"/>
          <w:sz w:val="28"/>
          <w:szCs w:val="28"/>
          <w:u w:val="single"/>
          <w:lang w:val="en-US" w:eastAsia="zh-CN"/>
        </w:rPr>
        <w:t xml:space="preserve">   </w:t>
      </w:r>
      <w:r>
        <w:rPr>
          <w:rFonts w:hint="eastAsia" w:ascii="仿宋" w:hAnsi="仿宋" w:eastAsia="仿宋"/>
          <w:sz w:val="28"/>
          <w:szCs w:val="28"/>
          <w:u w:val="single"/>
        </w:rPr>
        <w:t xml:space="preserve"> </w:t>
      </w:r>
      <w:r>
        <w:rPr>
          <w:rFonts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u w:val="single"/>
          <w:lang w:val="en-US" w:eastAsia="zh-CN"/>
        </w:rPr>
        <w:t xml:space="preserve">   </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u w:val="single"/>
          <w:lang w:val="en-US" w:eastAsia="zh-CN"/>
        </w:rPr>
        <w:t xml:space="preserve">  </w:t>
      </w:r>
      <w:r>
        <w:rPr>
          <w:rFonts w:hint="eastAsia" w:ascii="仿宋" w:hAnsi="仿宋" w:eastAsia="仿宋"/>
          <w:sz w:val="28"/>
          <w:szCs w:val="28"/>
          <w:u w:val="single"/>
        </w:rPr>
        <w:t xml:space="preserve"> </w:t>
      </w:r>
      <w:r>
        <w:rPr>
          <w:rFonts w:hint="eastAsia" w:ascii="仿宋" w:hAnsi="仿宋" w:eastAsia="仿宋"/>
          <w:sz w:val="28"/>
          <w:szCs w:val="28"/>
          <w:u w:val="single"/>
          <w:lang w:val="en-US" w:eastAsia="zh-CN"/>
        </w:rPr>
        <w:t>**</w:t>
      </w:r>
      <w:r>
        <w:rPr>
          <w:rFonts w:hint="eastAsia" w:ascii="仿宋" w:hAnsi="仿宋" w:eastAsia="仿宋"/>
          <w:sz w:val="28"/>
          <w:szCs w:val="28"/>
        </w:rPr>
        <w:t>日，专利号：</w:t>
      </w:r>
      <w:r>
        <w:rPr>
          <w:rFonts w:hint="eastAsia" w:ascii="仿宋" w:hAnsi="仿宋" w:eastAsia="仿宋"/>
          <w:sz w:val="28"/>
          <w:szCs w:val="28"/>
          <w:u w:val="single"/>
        </w:rPr>
        <w:t xml:space="preserve"> </w:t>
      </w:r>
      <w:r>
        <w:rPr>
          <w:rFonts w:hint="eastAsia" w:ascii="仿宋" w:hAnsi="仿宋" w:eastAsia="仿宋"/>
          <w:sz w:val="28"/>
          <w:szCs w:val="28"/>
          <w:u w:val="single"/>
          <w:lang w:val="en-US" w:eastAsia="zh-CN"/>
        </w:rPr>
        <w:t xml:space="preserve">       </w:t>
      </w:r>
      <w:r>
        <w:rPr>
          <w:rFonts w:hint="eastAsia" w:ascii="仿宋" w:hAnsi="仿宋" w:eastAsia="仿宋"/>
          <w:sz w:val="28"/>
          <w:szCs w:val="28"/>
          <w:u w:val="single"/>
        </w:rPr>
        <w:t xml:space="preserve">  </w:t>
      </w:r>
      <w:r>
        <w:rPr>
          <w:rFonts w:ascii="仿宋" w:hAnsi="仿宋" w:eastAsia="仿宋"/>
          <w:sz w:val="28"/>
          <w:szCs w:val="28"/>
        </w:rPr>
        <w:t>，</w:t>
      </w:r>
      <w:r>
        <w:rPr>
          <w:rFonts w:hint="eastAsia" w:ascii="仿宋" w:hAnsi="仿宋" w:eastAsia="仿宋"/>
          <w:sz w:val="28"/>
          <w:szCs w:val="28"/>
        </w:rPr>
        <w:t>发明名称：</w:t>
      </w:r>
      <w:r>
        <w:rPr>
          <w:rFonts w:hint="eastAsia" w:ascii="仿宋" w:hAnsi="仿宋" w:eastAsia="仿宋"/>
          <w:sz w:val="28"/>
          <w:szCs w:val="28"/>
          <w:u w:val="single"/>
        </w:rPr>
        <w:t xml:space="preserve"> </w:t>
      </w:r>
      <w:r>
        <w:rPr>
          <w:rFonts w:hint="eastAsia" w:ascii="仿宋" w:hAnsi="仿宋" w:eastAsia="仿宋"/>
          <w:sz w:val="28"/>
          <w:szCs w:val="28"/>
          <w:u w:val="single"/>
          <w:lang w:val="en-US" w:eastAsia="zh-CN"/>
        </w:rPr>
        <w:t xml:space="preserve">              </w:t>
      </w:r>
      <w:r>
        <w:rPr>
          <w:rFonts w:hint="eastAsia" w:ascii="仿宋" w:hAnsi="仿宋" w:eastAsia="仿宋"/>
          <w:sz w:val="28"/>
          <w:szCs w:val="28"/>
          <w:u w:val="single"/>
        </w:rPr>
        <w:t xml:space="preserve">  </w:t>
      </w:r>
      <w:r>
        <w:rPr>
          <w:rFonts w:hint="eastAsia" w:ascii="仿宋" w:hAnsi="仿宋" w:eastAsia="仿宋"/>
          <w:sz w:val="28"/>
          <w:szCs w:val="28"/>
        </w:rPr>
        <w:t>，发明人：</w:t>
      </w:r>
      <w:r>
        <w:rPr>
          <w:rFonts w:hint="eastAsia" w:ascii="仿宋" w:hAnsi="仿宋" w:eastAsia="仿宋"/>
          <w:sz w:val="28"/>
          <w:szCs w:val="28"/>
          <w:u w:val="single"/>
          <w:lang w:val="en-US" w:eastAsia="zh-CN"/>
        </w:rPr>
        <w:t xml:space="preserve">                    </w:t>
      </w:r>
      <w:r>
        <w:rPr>
          <w:rFonts w:hint="eastAsia" w:ascii="仿宋" w:hAnsi="仿宋" w:eastAsia="仿宋"/>
          <w:sz w:val="28"/>
          <w:szCs w:val="28"/>
          <w:u w:val="single"/>
          <w:lang w:eastAsia="zh-CN"/>
        </w:rPr>
        <w:t xml:space="preserve"> </w:t>
      </w:r>
      <w:r>
        <w:rPr>
          <w:rFonts w:hint="eastAsia" w:ascii="仿宋" w:hAnsi="仿宋" w:eastAsia="仿宋"/>
          <w:sz w:val="28"/>
          <w:szCs w:val="28"/>
        </w:rPr>
        <w:t>。</w:t>
      </w:r>
    </w:p>
    <w:p w14:paraId="1B214E39">
      <w:pPr>
        <w:spacing w:line="360" w:lineRule="exact"/>
        <w:rPr>
          <w:rFonts w:ascii="仿宋" w:hAnsi="仿宋" w:eastAsia="仿宋"/>
          <w:sz w:val="28"/>
          <w:szCs w:val="28"/>
        </w:rPr>
      </w:pPr>
      <w:r>
        <w:rPr>
          <w:rFonts w:hint="eastAsia" w:ascii="仿宋" w:hAnsi="仿宋" w:eastAsia="仿宋"/>
          <w:b/>
          <w:sz w:val="28"/>
          <w:szCs w:val="28"/>
        </w:rPr>
        <w:t>技术秘密：</w:t>
      </w:r>
      <w:r>
        <w:rPr>
          <w:rFonts w:hint="eastAsia" w:ascii="仿宋" w:hAnsi="仿宋" w:eastAsia="仿宋"/>
          <w:sz w:val="28"/>
          <w:szCs w:val="28"/>
        </w:rPr>
        <w:t>指实施本合同</w:t>
      </w:r>
      <w:r>
        <w:rPr>
          <w:rFonts w:hint="eastAsia" w:ascii="仿宋" w:hAnsi="仿宋" w:eastAsia="仿宋"/>
          <w:sz w:val="28"/>
          <w:szCs w:val="28"/>
          <w:lang w:val="en-US" w:eastAsia="zh-CN"/>
        </w:rPr>
        <w:t>发明专利</w:t>
      </w:r>
      <w:r>
        <w:rPr>
          <w:rFonts w:hint="eastAsia" w:ascii="仿宋" w:hAnsi="仿宋" w:eastAsia="仿宋"/>
          <w:sz w:val="28"/>
          <w:szCs w:val="28"/>
        </w:rPr>
        <w:t>所必须的、在工业化生产中有助于该</w:t>
      </w:r>
      <w:r>
        <w:rPr>
          <w:rFonts w:hint="eastAsia" w:ascii="仿宋" w:hAnsi="仿宋" w:eastAsia="仿宋"/>
          <w:sz w:val="28"/>
          <w:szCs w:val="28"/>
          <w:lang w:val="en-US" w:eastAsia="zh-CN"/>
        </w:rPr>
        <w:t>发明专利</w:t>
      </w:r>
      <w:r>
        <w:rPr>
          <w:rFonts w:hint="eastAsia" w:ascii="仿宋" w:hAnsi="仿宋" w:eastAsia="仿宋"/>
          <w:sz w:val="28"/>
          <w:szCs w:val="28"/>
        </w:rPr>
        <w:t>的最佳利用，能够达到验收标准的、没有进入公共领域的技术。</w:t>
      </w:r>
    </w:p>
    <w:p w14:paraId="0A53BE1A">
      <w:pPr>
        <w:spacing w:line="360" w:lineRule="exact"/>
        <w:rPr>
          <w:rFonts w:ascii="仿宋" w:hAnsi="仿宋" w:eastAsia="仿宋"/>
          <w:sz w:val="28"/>
          <w:szCs w:val="28"/>
        </w:rPr>
      </w:pPr>
      <w:r>
        <w:rPr>
          <w:rFonts w:hint="eastAsia" w:ascii="仿宋" w:hAnsi="仿宋" w:eastAsia="仿宋"/>
          <w:b/>
          <w:sz w:val="28"/>
          <w:szCs w:val="28"/>
        </w:rPr>
        <w:t>其它技术：</w:t>
      </w:r>
      <w:r>
        <w:rPr>
          <w:rFonts w:hint="eastAsia" w:ascii="仿宋" w:hAnsi="仿宋" w:eastAsia="仿宋"/>
          <w:sz w:val="28"/>
          <w:szCs w:val="28"/>
        </w:rPr>
        <w:t>指许可方拥有的与实施该</w:t>
      </w:r>
      <w:r>
        <w:rPr>
          <w:rFonts w:hint="eastAsia" w:ascii="仿宋" w:hAnsi="仿宋" w:eastAsia="仿宋"/>
          <w:sz w:val="28"/>
          <w:szCs w:val="28"/>
          <w:lang w:val="en-US" w:eastAsia="zh-CN"/>
        </w:rPr>
        <w:t>发明专利</w:t>
      </w:r>
      <w:r>
        <w:rPr>
          <w:rFonts w:hint="eastAsia" w:ascii="仿宋" w:hAnsi="仿宋" w:eastAsia="仿宋"/>
          <w:sz w:val="28"/>
          <w:szCs w:val="28"/>
        </w:rPr>
        <w:t>有关的未申请专利的或已宣布专利无效的或已放弃专利权、已过期的专利或已申请未被批准、已视为撤回的专利申请的技术。</w:t>
      </w:r>
    </w:p>
    <w:p w14:paraId="30E256AE">
      <w:pPr>
        <w:spacing w:line="360" w:lineRule="exact"/>
        <w:rPr>
          <w:rFonts w:ascii="仿宋" w:hAnsi="仿宋" w:eastAsia="仿宋"/>
          <w:sz w:val="28"/>
          <w:szCs w:val="28"/>
        </w:rPr>
      </w:pPr>
      <w:r>
        <w:rPr>
          <w:rFonts w:hint="eastAsia" w:ascii="仿宋" w:hAnsi="仿宋" w:eastAsia="仿宋"/>
          <w:b/>
          <w:sz w:val="28"/>
          <w:szCs w:val="28"/>
        </w:rPr>
        <w:t>技术资料：</w:t>
      </w:r>
      <w:r>
        <w:rPr>
          <w:rFonts w:hint="eastAsia" w:ascii="仿宋" w:hAnsi="仿宋" w:eastAsia="仿宋"/>
          <w:sz w:val="28"/>
          <w:szCs w:val="28"/>
        </w:rPr>
        <w:t>指全部的专利申请文件和与实施该</w:t>
      </w:r>
      <w:r>
        <w:rPr>
          <w:rFonts w:hint="eastAsia" w:ascii="仿宋" w:hAnsi="仿宋" w:eastAsia="仿宋"/>
          <w:sz w:val="28"/>
          <w:szCs w:val="28"/>
          <w:lang w:val="en-US" w:eastAsia="zh-CN"/>
        </w:rPr>
        <w:t>发明专利</w:t>
      </w:r>
      <w:r>
        <w:rPr>
          <w:rFonts w:hint="eastAsia" w:ascii="仿宋" w:hAnsi="仿宋" w:eastAsia="仿宋"/>
          <w:sz w:val="28"/>
          <w:szCs w:val="28"/>
        </w:rPr>
        <w:t>有关的设计图纸、工艺图纸、工艺配方、工艺流程及制造合同产品所需的工装、设备清单等技术资料。</w:t>
      </w:r>
    </w:p>
    <w:p w14:paraId="601D842A">
      <w:pPr>
        <w:spacing w:line="360" w:lineRule="exact"/>
        <w:rPr>
          <w:rFonts w:ascii="仿宋" w:hAnsi="仿宋" w:eastAsia="仿宋"/>
          <w:sz w:val="28"/>
          <w:szCs w:val="28"/>
        </w:rPr>
      </w:pPr>
      <w:r>
        <w:rPr>
          <w:rFonts w:hint="eastAsia" w:ascii="仿宋" w:hAnsi="仿宋" w:eastAsia="仿宋"/>
          <w:b/>
          <w:sz w:val="28"/>
          <w:szCs w:val="28"/>
        </w:rPr>
        <w:t>合同产品：</w:t>
      </w:r>
      <w:r>
        <w:rPr>
          <w:rFonts w:hint="eastAsia" w:ascii="仿宋" w:hAnsi="仿宋" w:eastAsia="仿宋"/>
          <w:sz w:val="28"/>
          <w:szCs w:val="28"/>
        </w:rPr>
        <w:t>指使用本合同提供的被许可</w:t>
      </w:r>
      <w:r>
        <w:rPr>
          <w:rFonts w:hint="eastAsia" w:ascii="仿宋" w:hAnsi="仿宋" w:eastAsia="仿宋"/>
          <w:sz w:val="28"/>
          <w:szCs w:val="28"/>
          <w:lang w:val="en-US" w:eastAsia="zh-CN"/>
        </w:rPr>
        <w:t>发明专利</w:t>
      </w:r>
      <w:r>
        <w:rPr>
          <w:rFonts w:hint="eastAsia" w:ascii="仿宋" w:hAnsi="仿宋" w:eastAsia="仿宋"/>
          <w:sz w:val="28"/>
          <w:szCs w:val="28"/>
        </w:rPr>
        <w:t>技术制造的产品，其产品类型包括：</w:t>
      </w:r>
      <w:r>
        <w:rPr>
          <w:rFonts w:hint="eastAsia" w:ascii="仿宋" w:hAnsi="仿宋" w:eastAsia="仿宋"/>
          <w:sz w:val="28"/>
          <w:szCs w:val="28"/>
          <w:u w:val="single"/>
        </w:rPr>
        <w:t xml:space="preserve"> </w:t>
      </w:r>
      <w:r>
        <w:rPr>
          <w:rFonts w:hint="eastAsia" w:ascii="仿宋" w:hAnsi="仿宋" w:eastAsia="仿宋"/>
          <w:sz w:val="28"/>
          <w:szCs w:val="28"/>
          <w:u w:val="single"/>
          <w:lang w:val="en-US" w:eastAsia="zh-CN"/>
        </w:rPr>
        <w:t xml:space="preserve">              </w:t>
      </w:r>
      <w:r>
        <w:rPr>
          <w:rFonts w:hint="eastAsia" w:ascii="仿宋" w:hAnsi="仿宋" w:eastAsia="仿宋"/>
          <w:sz w:val="28"/>
          <w:szCs w:val="28"/>
        </w:rPr>
        <w:t>，具体功能详见许可方的技术说明和具体产品功能说明等。</w:t>
      </w:r>
    </w:p>
    <w:p w14:paraId="6A228437">
      <w:pPr>
        <w:spacing w:line="360" w:lineRule="exact"/>
        <w:rPr>
          <w:rFonts w:ascii="仿宋" w:hAnsi="仿宋" w:eastAsia="仿宋"/>
          <w:sz w:val="28"/>
          <w:szCs w:val="28"/>
        </w:rPr>
      </w:pPr>
      <w:r>
        <w:rPr>
          <w:rFonts w:hint="eastAsia" w:ascii="仿宋" w:hAnsi="仿宋" w:eastAsia="仿宋"/>
          <w:b/>
          <w:sz w:val="28"/>
          <w:szCs w:val="28"/>
        </w:rPr>
        <w:t>技术服务：</w:t>
      </w:r>
      <w:r>
        <w:rPr>
          <w:rFonts w:hint="eastAsia" w:ascii="仿宋" w:hAnsi="仿宋" w:eastAsia="仿宋"/>
          <w:sz w:val="28"/>
          <w:szCs w:val="28"/>
        </w:rPr>
        <w:t>指许可方为实施方实施合同提供的</w:t>
      </w:r>
      <w:r>
        <w:rPr>
          <w:rFonts w:hint="eastAsia" w:ascii="仿宋" w:hAnsi="仿宋" w:eastAsia="仿宋"/>
          <w:sz w:val="28"/>
          <w:szCs w:val="28"/>
          <w:lang w:val="en-US" w:eastAsia="zh-CN"/>
        </w:rPr>
        <w:t>发明专利</w:t>
      </w:r>
      <w:r>
        <w:rPr>
          <w:rFonts w:hint="eastAsia" w:ascii="仿宋" w:hAnsi="仿宋" w:eastAsia="仿宋"/>
          <w:sz w:val="28"/>
          <w:szCs w:val="28"/>
        </w:rPr>
        <w:t>技术所进行的服务，包括传授技术与培训人员。</w:t>
      </w:r>
    </w:p>
    <w:p w14:paraId="7DDA655E">
      <w:pPr>
        <w:spacing w:line="360" w:lineRule="exact"/>
        <w:rPr>
          <w:rFonts w:ascii="仿宋" w:hAnsi="仿宋" w:eastAsia="仿宋"/>
          <w:sz w:val="28"/>
          <w:szCs w:val="28"/>
        </w:rPr>
      </w:pPr>
      <w:r>
        <w:rPr>
          <w:rFonts w:hint="eastAsia" w:ascii="仿宋" w:hAnsi="仿宋" w:eastAsia="仿宋"/>
          <w:b/>
          <w:sz w:val="28"/>
          <w:szCs w:val="28"/>
        </w:rPr>
        <w:t>销售额：</w:t>
      </w:r>
      <w:r>
        <w:rPr>
          <w:rFonts w:hint="eastAsia" w:ascii="仿宋" w:hAnsi="仿宋" w:eastAsia="仿宋"/>
          <w:sz w:val="28"/>
          <w:szCs w:val="28"/>
        </w:rPr>
        <w:t>指实施方销售合同产品的总金额。</w:t>
      </w:r>
    </w:p>
    <w:p w14:paraId="79A3F1F2">
      <w:pPr>
        <w:spacing w:line="360" w:lineRule="exact"/>
        <w:rPr>
          <w:rFonts w:ascii="仿宋" w:hAnsi="仿宋" w:eastAsia="仿宋"/>
          <w:sz w:val="28"/>
          <w:szCs w:val="28"/>
        </w:rPr>
      </w:pPr>
      <w:r>
        <w:rPr>
          <w:rFonts w:hint="eastAsia" w:ascii="仿宋" w:hAnsi="仿宋" w:eastAsia="仿宋"/>
          <w:b/>
          <w:sz w:val="28"/>
          <w:szCs w:val="28"/>
        </w:rPr>
        <w:t>净销售额：</w:t>
      </w:r>
      <w:r>
        <w:rPr>
          <w:rFonts w:hint="eastAsia" w:ascii="仿宋" w:hAnsi="仿宋" w:eastAsia="仿宋"/>
          <w:sz w:val="28"/>
          <w:szCs w:val="28"/>
        </w:rPr>
        <w:t>指销售额减去包装费、运输费、税金、广告费、商业折扣。</w:t>
      </w:r>
    </w:p>
    <w:p w14:paraId="051855C9">
      <w:pPr>
        <w:spacing w:line="360" w:lineRule="exact"/>
        <w:rPr>
          <w:rFonts w:ascii="仿宋" w:hAnsi="仿宋" w:eastAsia="仿宋"/>
          <w:sz w:val="28"/>
          <w:szCs w:val="28"/>
        </w:rPr>
      </w:pPr>
      <w:r>
        <w:rPr>
          <w:rFonts w:hint="eastAsia" w:ascii="仿宋" w:hAnsi="仿宋" w:eastAsia="仿宋"/>
          <w:b/>
          <w:sz w:val="28"/>
          <w:szCs w:val="28"/>
        </w:rPr>
        <w:t>纯利润：</w:t>
      </w:r>
      <w:r>
        <w:rPr>
          <w:rFonts w:hint="eastAsia" w:ascii="仿宋" w:hAnsi="仿宋" w:eastAsia="仿宋"/>
          <w:sz w:val="28"/>
          <w:szCs w:val="28"/>
        </w:rPr>
        <w:t>指合同产品销售后，总销售额减去成本、税金后的利润额。</w:t>
      </w:r>
    </w:p>
    <w:p w14:paraId="566EED9E">
      <w:pPr>
        <w:spacing w:line="360" w:lineRule="exact"/>
        <w:rPr>
          <w:rFonts w:ascii="仿宋" w:hAnsi="仿宋" w:eastAsia="仿宋"/>
          <w:sz w:val="28"/>
          <w:szCs w:val="28"/>
        </w:rPr>
      </w:pPr>
      <w:r>
        <w:rPr>
          <w:rFonts w:hint="eastAsia" w:ascii="仿宋" w:hAnsi="仿宋" w:eastAsia="仿宋"/>
          <w:b/>
          <w:sz w:val="28"/>
          <w:szCs w:val="28"/>
        </w:rPr>
        <w:t>改进技术：</w:t>
      </w:r>
      <w:r>
        <w:rPr>
          <w:rFonts w:hint="eastAsia" w:ascii="仿宋" w:hAnsi="仿宋" w:eastAsia="仿宋"/>
          <w:sz w:val="28"/>
          <w:szCs w:val="28"/>
        </w:rPr>
        <w:t>指在许可方许可实施方实施的技术基础上改进的技术。</w:t>
      </w:r>
    </w:p>
    <w:p w14:paraId="3602F9AA">
      <w:pPr>
        <w:spacing w:line="360" w:lineRule="exact"/>
        <w:rPr>
          <w:rFonts w:ascii="仿宋" w:hAnsi="仿宋" w:eastAsia="仿宋"/>
          <w:sz w:val="28"/>
          <w:szCs w:val="28"/>
        </w:rPr>
      </w:pPr>
      <w:r>
        <w:rPr>
          <w:rFonts w:hint="eastAsia" w:ascii="仿宋" w:hAnsi="仿宋" w:eastAsia="仿宋"/>
          <w:b/>
          <w:sz w:val="28"/>
          <w:szCs w:val="28"/>
        </w:rPr>
        <w:t>普通实施许可：</w:t>
      </w:r>
      <w:r>
        <w:rPr>
          <w:rFonts w:hint="eastAsia" w:ascii="仿宋" w:hAnsi="仿宋" w:eastAsia="仿宋"/>
          <w:sz w:val="28"/>
          <w:szCs w:val="28"/>
        </w:rPr>
        <w:t>指许可方许可实施方在合同约定的期限、地区、技术领域内实施该</w:t>
      </w:r>
      <w:r>
        <w:rPr>
          <w:rFonts w:hint="eastAsia" w:ascii="仿宋" w:hAnsi="仿宋" w:eastAsia="仿宋"/>
          <w:sz w:val="28"/>
          <w:szCs w:val="28"/>
          <w:lang w:val="en-US" w:eastAsia="zh-CN"/>
        </w:rPr>
        <w:t>发明专利</w:t>
      </w:r>
      <w:r>
        <w:rPr>
          <w:rFonts w:hint="eastAsia" w:ascii="仿宋" w:hAnsi="仿宋" w:eastAsia="仿宋"/>
          <w:sz w:val="28"/>
          <w:szCs w:val="28"/>
        </w:rPr>
        <w:t>的同时，许可方保留实施该</w:t>
      </w:r>
      <w:r>
        <w:rPr>
          <w:rFonts w:hint="eastAsia" w:ascii="仿宋" w:hAnsi="仿宋" w:eastAsia="仿宋"/>
          <w:sz w:val="28"/>
          <w:szCs w:val="28"/>
          <w:lang w:val="en-US" w:eastAsia="zh-CN"/>
        </w:rPr>
        <w:t>发明专利</w:t>
      </w:r>
      <w:r>
        <w:rPr>
          <w:rFonts w:hint="eastAsia" w:ascii="仿宋" w:hAnsi="仿宋" w:eastAsia="仿宋"/>
          <w:sz w:val="28"/>
          <w:szCs w:val="28"/>
        </w:rPr>
        <w:t>的权利，并可以继续许可实施方以外的任何单位或个人实施该</w:t>
      </w:r>
      <w:r>
        <w:rPr>
          <w:rFonts w:hint="eastAsia" w:ascii="仿宋" w:hAnsi="仿宋" w:eastAsia="仿宋"/>
          <w:sz w:val="28"/>
          <w:szCs w:val="28"/>
          <w:lang w:val="en-US" w:eastAsia="zh-CN"/>
        </w:rPr>
        <w:t>发明专利</w:t>
      </w:r>
      <w:r>
        <w:rPr>
          <w:rFonts w:hint="eastAsia" w:ascii="仿宋" w:hAnsi="仿宋" w:eastAsia="仿宋"/>
          <w:sz w:val="28"/>
          <w:szCs w:val="28"/>
        </w:rPr>
        <w:t>。</w:t>
      </w:r>
    </w:p>
    <w:p w14:paraId="3490C693">
      <w:pPr>
        <w:spacing w:line="360" w:lineRule="exact"/>
        <w:rPr>
          <w:rFonts w:ascii="仿宋" w:hAnsi="仿宋" w:eastAsia="仿宋"/>
          <w:sz w:val="28"/>
          <w:szCs w:val="28"/>
        </w:rPr>
      </w:pPr>
      <w:r>
        <w:rPr>
          <w:rFonts w:hint="eastAsia" w:ascii="仿宋" w:hAnsi="仿宋" w:eastAsia="仿宋"/>
          <w:b/>
          <w:sz w:val="28"/>
          <w:szCs w:val="28"/>
        </w:rPr>
        <w:t>排他实施许可：</w:t>
      </w:r>
      <w:r>
        <w:rPr>
          <w:rFonts w:hint="eastAsia" w:ascii="仿宋" w:hAnsi="仿宋" w:eastAsia="仿宋"/>
          <w:sz w:val="28"/>
          <w:szCs w:val="28"/>
        </w:rPr>
        <w:t>指许可方许可实施方在合同约定的期限、地区、技术领域内实施该</w:t>
      </w:r>
      <w:r>
        <w:rPr>
          <w:rFonts w:hint="eastAsia" w:ascii="仿宋" w:hAnsi="仿宋" w:eastAsia="仿宋"/>
          <w:sz w:val="28"/>
          <w:szCs w:val="28"/>
          <w:lang w:val="en-US" w:eastAsia="zh-CN"/>
        </w:rPr>
        <w:t>发明专利</w:t>
      </w:r>
      <w:r>
        <w:rPr>
          <w:rFonts w:hint="eastAsia" w:ascii="仿宋" w:hAnsi="仿宋" w:eastAsia="仿宋"/>
          <w:sz w:val="28"/>
          <w:szCs w:val="28"/>
        </w:rPr>
        <w:t>的同时，许可方保留实施该</w:t>
      </w:r>
      <w:r>
        <w:rPr>
          <w:rFonts w:hint="eastAsia" w:ascii="仿宋" w:hAnsi="仿宋" w:eastAsia="仿宋"/>
          <w:sz w:val="28"/>
          <w:szCs w:val="28"/>
          <w:lang w:val="en-US" w:eastAsia="zh-CN"/>
        </w:rPr>
        <w:t>发明专利</w:t>
      </w:r>
      <w:r>
        <w:rPr>
          <w:rFonts w:hint="eastAsia" w:ascii="仿宋" w:hAnsi="仿宋" w:eastAsia="仿宋"/>
          <w:sz w:val="28"/>
          <w:szCs w:val="28"/>
        </w:rPr>
        <w:t>的权利，但不得再许可实施方以外的任何单位或个人实施该</w:t>
      </w:r>
      <w:r>
        <w:rPr>
          <w:rFonts w:hint="eastAsia" w:ascii="仿宋" w:hAnsi="仿宋" w:eastAsia="仿宋"/>
          <w:sz w:val="28"/>
          <w:szCs w:val="28"/>
          <w:lang w:val="en-US" w:eastAsia="zh-CN"/>
        </w:rPr>
        <w:t>发明专利</w:t>
      </w:r>
      <w:r>
        <w:rPr>
          <w:rFonts w:hint="eastAsia" w:ascii="仿宋" w:hAnsi="仿宋" w:eastAsia="仿宋"/>
          <w:sz w:val="28"/>
          <w:szCs w:val="28"/>
        </w:rPr>
        <w:t>。</w:t>
      </w:r>
    </w:p>
    <w:p w14:paraId="3623EF81">
      <w:pPr>
        <w:spacing w:line="360" w:lineRule="exact"/>
        <w:rPr>
          <w:rFonts w:ascii="仿宋" w:hAnsi="仿宋" w:eastAsia="仿宋"/>
          <w:sz w:val="28"/>
          <w:szCs w:val="28"/>
        </w:rPr>
      </w:pPr>
      <w:r>
        <w:rPr>
          <w:rFonts w:hint="eastAsia" w:ascii="仿宋" w:hAnsi="仿宋" w:eastAsia="仿宋"/>
          <w:b/>
          <w:sz w:val="28"/>
          <w:szCs w:val="28"/>
        </w:rPr>
        <w:t>独占实施许可：</w:t>
      </w:r>
      <w:r>
        <w:rPr>
          <w:rFonts w:hint="eastAsia" w:ascii="仿宋" w:hAnsi="仿宋" w:eastAsia="仿宋"/>
          <w:sz w:val="28"/>
          <w:szCs w:val="28"/>
        </w:rPr>
        <w:t>指许可方许可实施方在合同约定的期限、地区、技术领域内实施该</w:t>
      </w:r>
      <w:r>
        <w:rPr>
          <w:rFonts w:hint="eastAsia" w:ascii="仿宋" w:hAnsi="仿宋" w:eastAsia="仿宋"/>
          <w:sz w:val="28"/>
          <w:szCs w:val="28"/>
          <w:lang w:val="en-US" w:eastAsia="zh-CN"/>
        </w:rPr>
        <w:t>发明专利</w:t>
      </w:r>
      <w:r>
        <w:rPr>
          <w:rFonts w:hint="eastAsia" w:ascii="仿宋" w:hAnsi="仿宋" w:eastAsia="仿宋"/>
          <w:sz w:val="28"/>
          <w:szCs w:val="28"/>
        </w:rPr>
        <w:t>，许可方和任何实施方以外的单位或个人都不得实施该</w:t>
      </w:r>
      <w:r>
        <w:rPr>
          <w:rFonts w:hint="eastAsia" w:ascii="仿宋" w:hAnsi="仿宋" w:eastAsia="仿宋"/>
          <w:sz w:val="28"/>
          <w:szCs w:val="28"/>
          <w:lang w:val="en-US" w:eastAsia="zh-CN"/>
        </w:rPr>
        <w:t>发明专利</w:t>
      </w:r>
      <w:r>
        <w:rPr>
          <w:rFonts w:hint="eastAsia" w:ascii="仿宋" w:hAnsi="仿宋" w:eastAsia="仿宋"/>
          <w:sz w:val="28"/>
          <w:szCs w:val="28"/>
        </w:rPr>
        <w:t>。</w:t>
      </w:r>
    </w:p>
    <w:p w14:paraId="35A63E2D">
      <w:pPr>
        <w:spacing w:line="360" w:lineRule="exact"/>
        <w:rPr>
          <w:rFonts w:ascii="仿宋" w:hAnsi="仿宋" w:eastAsia="仿宋"/>
          <w:b/>
          <w:sz w:val="28"/>
          <w:szCs w:val="28"/>
        </w:rPr>
      </w:pPr>
      <w:r>
        <w:rPr>
          <w:rFonts w:hint="eastAsia" w:ascii="仿宋" w:hAnsi="仿宋" w:eastAsia="仿宋"/>
          <w:b/>
          <w:sz w:val="28"/>
          <w:szCs w:val="28"/>
        </w:rPr>
        <w:t>第二条 合同目的</w:t>
      </w:r>
    </w:p>
    <w:p w14:paraId="20892BD1">
      <w:pPr>
        <w:spacing w:line="360" w:lineRule="exact"/>
        <w:ind w:firstLine="560" w:firstLineChars="200"/>
        <w:rPr>
          <w:rFonts w:ascii="仿宋" w:hAnsi="仿宋" w:eastAsia="仿宋"/>
          <w:sz w:val="28"/>
          <w:szCs w:val="28"/>
        </w:rPr>
      </w:pPr>
      <w:r>
        <w:rPr>
          <w:rFonts w:hint="eastAsia" w:ascii="仿宋" w:hAnsi="仿宋" w:eastAsia="仿宋"/>
          <w:sz w:val="28"/>
          <w:szCs w:val="28"/>
        </w:rPr>
        <w:t>许可方的合同目的系为提高、改进、发展、推广本合同所述</w:t>
      </w:r>
      <w:r>
        <w:rPr>
          <w:rFonts w:hint="eastAsia" w:ascii="仿宋" w:hAnsi="仿宋" w:eastAsia="仿宋"/>
          <w:sz w:val="28"/>
          <w:szCs w:val="28"/>
          <w:lang w:val="en-US" w:eastAsia="zh-CN"/>
        </w:rPr>
        <w:t>发明专利</w:t>
      </w:r>
      <w:r>
        <w:rPr>
          <w:rFonts w:hint="eastAsia" w:ascii="仿宋" w:hAnsi="仿宋" w:eastAsia="仿宋"/>
          <w:sz w:val="28"/>
          <w:szCs w:val="28"/>
        </w:rPr>
        <w:t>，根据本合同约定的条件和期限，达到保护</w:t>
      </w:r>
      <w:r>
        <w:rPr>
          <w:rFonts w:hint="eastAsia" w:ascii="仿宋" w:hAnsi="仿宋" w:eastAsia="仿宋"/>
          <w:sz w:val="28"/>
          <w:szCs w:val="28"/>
          <w:lang w:val="en-US" w:eastAsia="zh-CN"/>
        </w:rPr>
        <w:t>发明专利</w:t>
      </w:r>
      <w:r>
        <w:rPr>
          <w:rFonts w:hint="eastAsia" w:ascii="仿宋" w:hAnsi="仿宋" w:eastAsia="仿宋"/>
          <w:sz w:val="28"/>
          <w:szCs w:val="28"/>
        </w:rPr>
        <w:t>、持续提高</w:t>
      </w:r>
      <w:r>
        <w:rPr>
          <w:rFonts w:hint="eastAsia" w:ascii="仿宋" w:hAnsi="仿宋" w:eastAsia="仿宋"/>
          <w:sz w:val="28"/>
          <w:szCs w:val="28"/>
          <w:lang w:val="en-US" w:eastAsia="zh-CN"/>
        </w:rPr>
        <w:t>发明专利</w:t>
      </w:r>
      <w:r>
        <w:rPr>
          <w:rFonts w:hint="eastAsia" w:ascii="仿宋" w:hAnsi="仿宋" w:eastAsia="仿宋"/>
          <w:sz w:val="28"/>
          <w:szCs w:val="28"/>
        </w:rPr>
        <w:t>水平的目标。实施方的合同目的系在尊重许可方</w:t>
      </w:r>
      <w:r>
        <w:rPr>
          <w:rFonts w:hint="eastAsia" w:ascii="仿宋" w:hAnsi="仿宋" w:eastAsia="仿宋"/>
          <w:sz w:val="28"/>
          <w:szCs w:val="28"/>
          <w:lang w:val="en-US" w:eastAsia="zh-CN"/>
        </w:rPr>
        <w:t>发明专利</w:t>
      </w:r>
      <w:r>
        <w:rPr>
          <w:rFonts w:hint="eastAsia" w:ascii="仿宋" w:hAnsi="仿宋" w:eastAsia="仿宋"/>
          <w:sz w:val="28"/>
          <w:szCs w:val="28"/>
        </w:rPr>
        <w:t>和按照本合同所述条件、期限和条件前提下，获得本合同所述的</w:t>
      </w:r>
      <w:r>
        <w:rPr>
          <w:rFonts w:hint="eastAsia" w:ascii="仿宋" w:hAnsi="仿宋" w:eastAsia="仿宋"/>
          <w:sz w:val="28"/>
          <w:szCs w:val="28"/>
          <w:lang w:val="en-US" w:eastAsia="zh-CN"/>
        </w:rPr>
        <w:t>发明专利</w:t>
      </w:r>
      <w:r>
        <w:rPr>
          <w:rFonts w:hint="eastAsia" w:ascii="仿宋" w:hAnsi="仿宋" w:eastAsia="仿宋"/>
          <w:sz w:val="28"/>
          <w:szCs w:val="28"/>
        </w:rPr>
        <w:t>，用于技术推广、生产及产业化。</w:t>
      </w:r>
    </w:p>
    <w:p w14:paraId="64080982">
      <w:pPr>
        <w:spacing w:line="360" w:lineRule="exact"/>
        <w:ind w:firstLine="560" w:firstLineChars="200"/>
        <w:rPr>
          <w:rFonts w:ascii="仿宋" w:hAnsi="仿宋" w:eastAsia="仿宋"/>
          <w:sz w:val="28"/>
          <w:szCs w:val="28"/>
        </w:rPr>
      </w:pPr>
      <w:r>
        <w:rPr>
          <w:rFonts w:hint="eastAsia" w:ascii="仿宋" w:hAnsi="仿宋" w:eastAsia="仿宋"/>
          <w:sz w:val="28"/>
          <w:szCs w:val="28"/>
        </w:rPr>
        <w:t>合同双方完全理解和接受上述合同目的，并积极互相配合和促成。</w:t>
      </w:r>
    </w:p>
    <w:p w14:paraId="61B42A33">
      <w:pPr>
        <w:spacing w:line="360" w:lineRule="exact"/>
        <w:rPr>
          <w:rFonts w:ascii="仿宋" w:hAnsi="仿宋" w:eastAsia="仿宋"/>
          <w:b/>
          <w:sz w:val="28"/>
          <w:szCs w:val="28"/>
        </w:rPr>
      </w:pPr>
      <w:r>
        <w:rPr>
          <w:rFonts w:hint="eastAsia" w:ascii="仿宋" w:hAnsi="仿宋" w:eastAsia="仿宋"/>
          <w:b/>
          <w:sz w:val="28"/>
          <w:szCs w:val="28"/>
        </w:rPr>
        <w:t xml:space="preserve">第三条 </w:t>
      </w:r>
      <w:r>
        <w:rPr>
          <w:rFonts w:hint="eastAsia" w:ascii="仿宋" w:hAnsi="仿宋" w:eastAsia="仿宋"/>
          <w:b/>
          <w:sz w:val="28"/>
          <w:szCs w:val="28"/>
          <w:lang w:val="en-US" w:eastAsia="zh-CN"/>
        </w:rPr>
        <w:t>发明专利</w:t>
      </w:r>
    </w:p>
    <w:p w14:paraId="68D5D77E">
      <w:pPr>
        <w:spacing w:line="360" w:lineRule="exact"/>
        <w:rPr>
          <w:rFonts w:ascii="仿宋" w:hAnsi="仿宋" w:eastAsia="仿宋"/>
          <w:sz w:val="28"/>
          <w:szCs w:val="28"/>
        </w:rPr>
      </w:pPr>
      <w:r>
        <w:rPr>
          <w:rFonts w:hint="eastAsia" w:ascii="仿宋" w:hAnsi="仿宋" w:eastAsia="仿宋"/>
          <w:sz w:val="28"/>
          <w:szCs w:val="28"/>
        </w:rPr>
        <w:t>本合同所述的</w:t>
      </w:r>
      <w:r>
        <w:rPr>
          <w:rFonts w:hint="eastAsia" w:ascii="仿宋" w:hAnsi="仿宋" w:eastAsia="仿宋"/>
          <w:sz w:val="28"/>
          <w:szCs w:val="28"/>
          <w:lang w:val="en-US" w:eastAsia="zh-CN"/>
        </w:rPr>
        <w:t>发明专利</w:t>
      </w:r>
      <w:r>
        <w:rPr>
          <w:rFonts w:hint="eastAsia" w:ascii="仿宋" w:hAnsi="仿宋" w:eastAsia="仿宋"/>
          <w:sz w:val="28"/>
          <w:szCs w:val="28"/>
        </w:rPr>
        <w:t>范围包括但不限于专利：专利号：</w:t>
      </w:r>
      <w:r>
        <w:rPr>
          <w:rFonts w:hint="eastAsia" w:ascii="仿宋" w:hAnsi="仿宋" w:eastAsia="仿宋"/>
          <w:sz w:val="28"/>
          <w:szCs w:val="28"/>
          <w:u w:val="single"/>
        </w:rPr>
        <w:t xml:space="preserve"> </w:t>
      </w:r>
      <w:r>
        <w:rPr>
          <w:rFonts w:hint="eastAsia" w:ascii="仿宋" w:hAnsi="仿宋" w:eastAsia="仿宋"/>
          <w:sz w:val="28"/>
          <w:szCs w:val="28"/>
          <w:u w:val="single"/>
          <w:lang w:eastAsia="zh-CN"/>
        </w:rPr>
        <w:t>ZL</w:t>
      </w:r>
      <w:r>
        <w:rPr>
          <w:rFonts w:hint="eastAsia" w:ascii="仿宋" w:hAnsi="仿宋" w:eastAsia="仿宋"/>
          <w:sz w:val="28"/>
          <w:szCs w:val="28"/>
          <w:u w:val="single"/>
          <w:lang w:val="en-US" w:eastAsia="zh-CN"/>
        </w:rPr>
        <w:t xml:space="preserve">              </w:t>
      </w:r>
      <w:r>
        <w:rPr>
          <w:rFonts w:hint="eastAsia" w:ascii="仿宋" w:hAnsi="仿宋" w:eastAsia="仿宋"/>
          <w:sz w:val="28"/>
          <w:szCs w:val="28"/>
          <w:u w:val="single"/>
        </w:rPr>
        <w:t xml:space="preserve"> </w:t>
      </w:r>
      <w:r>
        <w:rPr>
          <w:rFonts w:ascii="仿宋" w:hAnsi="仿宋" w:eastAsia="仿宋"/>
          <w:sz w:val="28"/>
          <w:szCs w:val="28"/>
        </w:rPr>
        <w:t>，</w:t>
      </w:r>
      <w:r>
        <w:rPr>
          <w:rFonts w:hint="eastAsia" w:ascii="仿宋" w:hAnsi="仿宋" w:eastAsia="仿宋"/>
          <w:sz w:val="28"/>
          <w:szCs w:val="28"/>
        </w:rPr>
        <w:t>专利名称：</w:t>
      </w:r>
      <w:r>
        <w:rPr>
          <w:rFonts w:hint="eastAsia" w:ascii="仿宋" w:hAnsi="仿宋" w:eastAsia="仿宋"/>
          <w:sz w:val="28"/>
          <w:szCs w:val="28"/>
          <w:u w:val="single"/>
        </w:rPr>
        <w:t xml:space="preserve"> </w:t>
      </w:r>
      <w:r>
        <w:rPr>
          <w:rFonts w:hint="eastAsia" w:ascii="仿宋" w:hAnsi="仿宋" w:eastAsia="仿宋"/>
          <w:sz w:val="28"/>
          <w:szCs w:val="28"/>
          <w:u w:val="single"/>
          <w:lang w:val="en-US" w:eastAsia="zh-CN"/>
        </w:rPr>
        <w:t xml:space="preserve">                     </w:t>
      </w:r>
      <w:r>
        <w:rPr>
          <w:rFonts w:hint="eastAsia" w:ascii="仿宋" w:hAnsi="仿宋" w:eastAsia="仿宋"/>
          <w:sz w:val="28"/>
          <w:szCs w:val="28"/>
          <w:u w:val="single"/>
        </w:rPr>
        <w:t xml:space="preserve">    </w:t>
      </w:r>
      <w:r>
        <w:rPr>
          <w:rFonts w:hint="eastAsia" w:ascii="仿宋" w:hAnsi="仿宋" w:eastAsia="仿宋"/>
          <w:sz w:val="28"/>
          <w:szCs w:val="28"/>
        </w:rPr>
        <w:t>。项下的全部专利申请文件。</w:t>
      </w:r>
    </w:p>
    <w:p w14:paraId="68C97A7E">
      <w:pPr>
        <w:spacing w:line="360" w:lineRule="exact"/>
        <w:rPr>
          <w:rFonts w:ascii="仿宋" w:hAnsi="仿宋" w:eastAsia="仿宋"/>
          <w:b/>
          <w:sz w:val="28"/>
          <w:szCs w:val="28"/>
        </w:rPr>
      </w:pPr>
      <w:r>
        <w:rPr>
          <w:rFonts w:hint="eastAsia" w:ascii="仿宋" w:hAnsi="仿宋" w:eastAsia="仿宋"/>
          <w:b/>
          <w:sz w:val="28"/>
          <w:szCs w:val="28"/>
        </w:rPr>
        <w:t>第四条 许可方式与范围</w:t>
      </w:r>
    </w:p>
    <w:p w14:paraId="1301AF74">
      <w:pPr>
        <w:spacing w:line="360" w:lineRule="exact"/>
        <w:ind w:firstLine="562" w:firstLineChars="200"/>
        <w:rPr>
          <w:rFonts w:ascii="仿宋" w:hAnsi="仿宋" w:eastAsia="仿宋"/>
          <w:b/>
          <w:bCs/>
          <w:sz w:val="28"/>
          <w:szCs w:val="28"/>
        </w:rPr>
      </w:pPr>
      <w:r>
        <w:rPr>
          <w:rFonts w:hint="eastAsia" w:ascii="仿宋" w:hAnsi="仿宋" w:eastAsia="仿宋"/>
          <w:b/>
          <w:bCs/>
          <w:sz w:val="28"/>
          <w:szCs w:val="28"/>
        </w:rPr>
        <w:t>关于该</w:t>
      </w:r>
      <w:r>
        <w:rPr>
          <w:rFonts w:hint="eastAsia" w:ascii="仿宋" w:hAnsi="仿宋" w:eastAsia="仿宋"/>
          <w:b/>
          <w:bCs/>
          <w:sz w:val="28"/>
          <w:szCs w:val="28"/>
          <w:lang w:val="en-US" w:eastAsia="zh-CN"/>
        </w:rPr>
        <w:t>发明专利</w:t>
      </w:r>
      <w:r>
        <w:rPr>
          <w:rFonts w:hint="eastAsia" w:ascii="仿宋" w:hAnsi="仿宋" w:eastAsia="仿宋"/>
          <w:b/>
          <w:bCs/>
          <w:sz w:val="28"/>
          <w:szCs w:val="28"/>
        </w:rPr>
        <w:t>，许可方对实施方的许可</w:t>
      </w:r>
      <w:r>
        <w:rPr>
          <w:rFonts w:hint="eastAsia" w:ascii="仿宋" w:hAnsi="仿宋" w:eastAsia="仿宋"/>
          <w:b/>
          <w:bCs/>
          <w:sz w:val="28"/>
          <w:szCs w:val="28"/>
          <w:lang w:val="en-US" w:eastAsia="zh-CN"/>
        </w:rPr>
        <w:t>种类</w:t>
      </w:r>
      <w:r>
        <w:rPr>
          <w:rFonts w:hint="eastAsia" w:ascii="仿宋" w:hAnsi="仿宋" w:eastAsia="仿宋"/>
          <w:b/>
          <w:bCs/>
          <w:sz w:val="28"/>
          <w:szCs w:val="28"/>
        </w:rPr>
        <w:t>是</w:t>
      </w:r>
      <w:r>
        <w:rPr>
          <w:rFonts w:hint="eastAsia" w:ascii="仿宋" w:hAnsi="仿宋" w:eastAsia="仿宋"/>
          <w:b/>
          <w:bCs/>
          <w:sz w:val="28"/>
          <w:szCs w:val="28"/>
          <w:u w:val="single"/>
          <w:lang w:val="en-US" w:eastAsia="zh-CN"/>
        </w:rPr>
        <w:t>普通许可</w:t>
      </w:r>
      <w:r>
        <w:rPr>
          <w:rFonts w:hint="eastAsia" w:ascii="仿宋" w:hAnsi="仿宋" w:eastAsia="仿宋"/>
          <w:b/>
          <w:bCs/>
          <w:sz w:val="28"/>
          <w:szCs w:val="28"/>
          <w:u w:val="single"/>
        </w:rPr>
        <w:t xml:space="preserve"> </w:t>
      </w:r>
      <w:r>
        <w:rPr>
          <w:rFonts w:hint="eastAsia" w:ascii="仿宋" w:hAnsi="仿宋" w:eastAsia="仿宋"/>
          <w:b/>
          <w:bCs/>
          <w:color w:val="000000" w:themeColor="text1"/>
          <w:sz w:val="28"/>
          <w:szCs w:val="28"/>
          <w14:textFill>
            <w14:solidFill>
              <w14:schemeClr w14:val="tx1"/>
            </w14:solidFill>
          </w14:textFill>
        </w:rPr>
        <w:t>。</w:t>
      </w:r>
    </w:p>
    <w:p w14:paraId="1DDA1495">
      <w:pPr>
        <w:spacing w:line="360" w:lineRule="exact"/>
        <w:ind w:firstLine="562" w:firstLineChars="200"/>
        <w:rPr>
          <w:rFonts w:ascii="仿宋" w:hAnsi="仿宋" w:eastAsia="仿宋"/>
          <w:b/>
          <w:bCs/>
          <w:sz w:val="28"/>
          <w:szCs w:val="28"/>
        </w:rPr>
      </w:pPr>
      <w:r>
        <w:rPr>
          <w:rFonts w:hint="eastAsia" w:ascii="仿宋" w:hAnsi="仿宋" w:eastAsia="仿宋"/>
          <w:b/>
          <w:bCs/>
          <w:sz w:val="28"/>
          <w:szCs w:val="28"/>
        </w:rPr>
        <w:t>许可地域范围是在中国境内使用、销售依照该</w:t>
      </w:r>
      <w:r>
        <w:rPr>
          <w:rFonts w:hint="eastAsia" w:ascii="仿宋" w:hAnsi="仿宋" w:eastAsia="仿宋"/>
          <w:b/>
          <w:bCs/>
          <w:sz w:val="28"/>
          <w:szCs w:val="28"/>
          <w:lang w:val="en-US" w:eastAsia="zh-CN"/>
        </w:rPr>
        <w:t>发明专利</w:t>
      </w:r>
      <w:r>
        <w:rPr>
          <w:rFonts w:hint="eastAsia" w:ascii="仿宋" w:hAnsi="仿宋" w:eastAsia="仿宋"/>
          <w:b/>
          <w:bCs/>
          <w:sz w:val="28"/>
          <w:szCs w:val="28"/>
        </w:rPr>
        <w:t>直接获得的产品；使用其</w:t>
      </w:r>
      <w:r>
        <w:rPr>
          <w:rFonts w:hint="eastAsia" w:ascii="仿宋" w:hAnsi="仿宋" w:eastAsia="仿宋"/>
          <w:b/>
          <w:bCs/>
          <w:sz w:val="28"/>
          <w:szCs w:val="28"/>
          <w:lang w:val="en-US" w:eastAsia="zh-CN"/>
        </w:rPr>
        <w:t>发明专利</w:t>
      </w:r>
      <w:r>
        <w:rPr>
          <w:rFonts w:hint="eastAsia" w:ascii="仿宋" w:hAnsi="仿宋" w:eastAsia="仿宋"/>
          <w:b/>
          <w:bCs/>
          <w:sz w:val="28"/>
          <w:szCs w:val="28"/>
        </w:rPr>
        <w:t>、销售、制造、授权制造使用实施其</w:t>
      </w:r>
      <w:r>
        <w:rPr>
          <w:rFonts w:hint="eastAsia" w:ascii="仿宋" w:hAnsi="仿宋" w:eastAsia="仿宋"/>
          <w:b/>
          <w:bCs/>
          <w:sz w:val="28"/>
          <w:szCs w:val="28"/>
          <w:lang w:val="en-US" w:eastAsia="zh-CN"/>
        </w:rPr>
        <w:t>发明专利</w:t>
      </w:r>
      <w:r>
        <w:rPr>
          <w:rFonts w:hint="eastAsia" w:ascii="仿宋" w:hAnsi="仿宋" w:eastAsia="仿宋"/>
          <w:b/>
          <w:bCs/>
          <w:sz w:val="28"/>
          <w:szCs w:val="28"/>
        </w:rPr>
        <w:t>的产品。</w:t>
      </w:r>
    </w:p>
    <w:p w14:paraId="67518426">
      <w:pPr>
        <w:spacing w:line="360" w:lineRule="exact"/>
        <w:rPr>
          <w:rFonts w:ascii="仿宋" w:hAnsi="仿宋" w:eastAsia="仿宋"/>
          <w:sz w:val="28"/>
          <w:szCs w:val="28"/>
        </w:rPr>
      </w:pPr>
      <w:r>
        <w:rPr>
          <w:rFonts w:hint="eastAsia" w:ascii="仿宋" w:hAnsi="仿宋" w:eastAsia="仿宋"/>
          <w:sz w:val="28"/>
          <w:szCs w:val="28"/>
        </w:rPr>
        <w:t xml:space="preserve">   </w:t>
      </w:r>
      <w:r>
        <w:rPr>
          <w:rFonts w:hint="eastAsia" w:ascii="仿宋" w:hAnsi="仿宋" w:eastAsia="仿宋"/>
          <w:b/>
          <w:bCs/>
          <w:sz w:val="28"/>
          <w:szCs w:val="28"/>
        </w:rPr>
        <w:t>许可期限自本合同签订之日起</w:t>
      </w:r>
      <w:r>
        <w:rPr>
          <w:rFonts w:hint="eastAsia" w:ascii="仿宋" w:hAnsi="仿宋" w:eastAsia="仿宋"/>
          <w:b/>
          <w:bCs/>
          <w:sz w:val="28"/>
          <w:szCs w:val="28"/>
          <w:u w:val="single"/>
          <w:lang w:val="en-US" w:eastAsia="zh-CN"/>
        </w:rPr>
        <w:t>一</w:t>
      </w:r>
      <w:r>
        <w:rPr>
          <w:rFonts w:hint="eastAsia" w:ascii="仿宋" w:hAnsi="仿宋" w:eastAsia="仿宋"/>
          <w:b/>
          <w:bCs/>
          <w:sz w:val="28"/>
          <w:szCs w:val="28"/>
        </w:rPr>
        <w:t>年</w:t>
      </w:r>
      <w:r>
        <w:rPr>
          <w:rFonts w:hint="eastAsia" w:ascii="仿宋" w:hAnsi="仿宋" w:eastAsia="仿宋"/>
          <w:sz w:val="28"/>
          <w:szCs w:val="28"/>
        </w:rPr>
        <w:t>。</w:t>
      </w:r>
    </w:p>
    <w:p w14:paraId="19CF3111">
      <w:pPr>
        <w:spacing w:line="360" w:lineRule="exact"/>
        <w:rPr>
          <w:rFonts w:ascii="仿宋" w:hAnsi="仿宋" w:eastAsia="仿宋"/>
          <w:b/>
          <w:sz w:val="28"/>
          <w:szCs w:val="28"/>
        </w:rPr>
      </w:pPr>
      <w:r>
        <w:rPr>
          <w:rFonts w:hint="eastAsia" w:ascii="仿宋" w:hAnsi="仿宋" w:eastAsia="仿宋"/>
          <w:b/>
          <w:sz w:val="28"/>
          <w:szCs w:val="28"/>
        </w:rPr>
        <w:t>第五条 许可使用费和支付方式</w:t>
      </w:r>
    </w:p>
    <w:p w14:paraId="3825E8EE">
      <w:pPr>
        <w:spacing w:line="360" w:lineRule="exact"/>
        <w:ind w:firstLine="560" w:firstLineChars="200"/>
        <w:rPr>
          <w:rFonts w:ascii="仿宋" w:hAnsi="仿宋" w:eastAsia="仿宋"/>
          <w:sz w:val="28"/>
          <w:szCs w:val="28"/>
        </w:rPr>
      </w:pPr>
      <w:r>
        <w:rPr>
          <w:rFonts w:hint="eastAsia" w:ascii="仿宋" w:hAnsi="仿宋" w:eastAsia="仿宋"/>
          <w:sz w:val="28"/>
          <w:szCs w:val="28"/>
        </w:rPr>
        <w:t>合同双方一致同意，除实施方与其他实施方分摊专利年费外，许可方收取的许可实施使用费按照专利：专利号：</w:t>
      </w:r>
      <w:r>
        <w:rPr>
          <w:rFonts w:hint="eastAsia" w:ascii="仿宋" w:hAnsi="仿宋" w:eastAsia="仿宋"/>
          <w:sz w:val="28"/>
          <w:szCs w:val="28"/>
          <w:u w:val="single"/>
          <w:lang w:val="en-US" w:eastAsia="zh-CN"/>
        </w:rPr>
        <w:t xml:space="preserve">               </w:t>
      </w:r>
      <w:r>
        <w:rPr>
          <w:rFonts w:hint="eastAsia" w:ascii="仿宋" w:hAnsi="仿宋" w:eastAsia="仿宋"/>
          <w:sz w:val="28"/>
          <w:szCs w:val="28"/>
          <w:u w:val="single"/>
        </w:rPr>
        <w:t xml:space="preserve">  </w:t>
      </w:r>
      <w:r>
        <w:rPr>
          <w:rFonts w:ascii="仿宋" w:hAnsi="仿宋" w:eastAsia="仿宋"/>
          <w:sz w:val="28"/>
          <w:szCs w:val="28"/>
        </w:rPr>
        <w:t>，</w:t>
      </w:r>
      <w:r>
        <w:rPr>
          <w:rFonts w:hint="eastAsia" w:ascii="仿宋" w:hAnsi="仿宋" w:eastAsia="仿宋"/>
          <w:sz w:val="28"/>
          <w:szCs w:val="28"/>
        </w:rPr>
        <w:t>专利名称：</w:t>
      </w:r>
      <w:r>
        <w:rPr>
          <w:rFonts w:hint="eastAsia" w:ascii="仿宋" w:hAnsi="仿宋" w:eastAsia="仿宋"/>
          <w:sz w:val="28"/>
          <w:szCs w:val="28"/>
          <w:u w:val="single"/>
        </w:rPr>
        <w:t xml:space="preserve">  </w:t>
      </w:r>
      <w:r>
        <w:rPr>
          <w:rFonts w:hint="eastAsia" w:ascii="仿宋" w:hAnsi="仿宋" w:eastAsia="仿宋"/>
          <w:sz w:val="28"/>
          <w:szCs w:val="28"/>
          <w:u w:val="single"/>
          <w:lang w:val="en-US" w:eastAsia="zh-CN"/>
        </w:rPr>
        <w:t xml:space="preserve">                         </w:t>
      </w:r>
      <w:r>
        <w:rPr>
          <w:rFonts w:hint="eastAsia" w:ascii="仿宋" w:hAnsi="仿宋" w:eastAsia="仿宋"/>
          <w:sz w:val="28"/>
          <w:szCs w:val="28"/>
        </w:rPr>
        <w:t>，</w:t>
      </w:r>
      <w:r>
        <w:rPr>
          <w:rFonts w:hint="eastAsia" w:ascii="仿宋" w:hAnsi="仿宋" w:eastAsia="仿宋"/>
          <w:sz w:val="28"/>
          <w:szCs w:val="28"/>
          <w:u w:val="single"/>
          <w:lang w:val="en-US" w:eastAsia="zh-CN"/>
        </w:rPr>
        <w:t xml:space="preserve">       </w:t>
      </w:r>
      <w:r>
        <w:rPr>
          <w:rFonts w:hint="eastAsia" w:ascii="仿宋" w:hAnsi="仿宋" w:eastAsia="仿宋"/>
          <w:sz w:val="28"/>
          <w:szCs w:val="28"/>
        </w:rPr>
        <w:t>元/年</w:t>
      </w:r>
      <w:r>
        <w:rPr>
          <w:rFonts w:hint="eastAsia" w:ascii="仿宋" w:hAnsi="仿宋" w:eastAsia="仿宋"/>
          <w:sz w:val="28"/>
          <w:szCs w:val="28"/>
          <w:lang w:eastAsia="zh-CN"/>
        </w:rPr>
        <w:t>，</w:t>
      </w:r>
      <w:r>
        <w:rPr>
          <w:rFonts w:hint="eastAsia" w:ascii="仿宋" w:hAnsi="仿宋" w:eastAsia="仿宋"/>
          <w:sz w:val="28"/>
          <w:szCs w:val="28"/>
        </w:rPr>
        <w:t>支付方式</w:t>
      </w:r>
      <w:r>
        <w:rPr>
          <w:rFonts w:hint="eastAsia" w:ascii="仿宋" w:hAnsi="仿宋" w:eastAsia="仿宋"/>
          <w:sz w:val="28"/>
          <w:szCs w:val="28"/>
          <w:lang w:eastAsia="zh-CN"/>
        </w:rPr>
        <w:t>：</w:t>
      </w:r>
      <w:r>
        <w:rPr>
          <w:rFonts w:hint="eastAsia" w:ascii="仿宋" w:hAnsi="仿宋" w:eastAsia="仿宋"/>
          <w:sz w:val="28"/>
          <w:szCs w:val="28"/>
          <w:u w:val="single"/>
          <w:lang w:val="en-US" w:eastAsia="zh-CN"/>
        </w:rPr>
        <w:t>一次付清</w:t>
      </w:r>
      <w:r>
        <w:rPr>
          <w:rFonts w:hint="eastAsia" w:ascii="仿宋" w:hAnsi="仿宋" w:eastAsia="仿宋"/>
          <w:sz w:val="28"/>
          <w:szCs w:val="28"/>
        </w:rPr>
        <w:t>。</w:t>
      </w:r>
    </w:p>
    <w:p w14:paraId="01C71C4F">
      <w:pPr>
        <w:spacing w:line="360" w:lineRule="exact"/>
        <w:rPr>
          <w:rFonts w:ascii="仿宋" w:hAnsi="仿宋" w:eastAsia="仿宋"/>
          <w:b/>
          <w:bCs/>
          <w:sz w:val="28"/>
          <w:szCs w:val="28"/>
        </w:rPr>
      </w:pPr>
      <w:r>
        <w:rPr>
          <w:rFonts w:hint="eastAsia" w:ascii="仿宋" w:hAnsi="仿宋" w:eastAsia="仿宋"/>
          <w:b/>
          <w:sz w:val="28"/>
          <w:szCs w:val="28"/>
        </w:rPr>
        <w:t xml:space="preserve">第六条 </w:t>
      </w:r>
      <w:r>
        <w:rPr>
          <w:rFonts w:hint="eastAsia" w:ascii="仿宋" w:hAnsi="仿宋" w:eastAsia="仿宋"/>
          <w:b/>
          <w:bCs/>
          <w:sz w:val="28"/>
          <w:szCs w:val="28"/>
          <w:lang w:val="en-US" w:eastAsia="zh-CN"/>
        </w:rPr>
        <w:t>发明专利</w:t>
      </w:r>
      <w:r>
        <w:rPr>
          <w:rFonts w:hint="eastAsia" w:ascii="仿宋" w:hAnsi="仿宋" w:eastAsia="仿宋"/>
          <w:b/>
          <w:bCs/>
          <w:sz w:val="28"/>
          <w:szCs w:val="28"/>
        </w:rPr>
        <w:t>交付</w:t>
      </w:r>
    </w:p>
    <w:p w14:paraId="2AE51A66">
      <w:pPr>
        <w:spacing w:line="360" w:lineRule="exact"/>
        <w:ind w:firstLine="560" w:firstLineChars="200"/>
        <w:rPr>
          <w:rFonts w:ascii="仿宋" w:hAnsi="仿宋" w:eastAsia="仿宋"/>
          <w:sz w:val="28"/>
          <w:szCs w:val="28"/>
        </w:rPr>
      </w:pPr>
      <w:r>
        <w:rPr>
          <w:rFonts w:hint="eastAsia" w:ascii="仿宋" w:hAnsi="仿宋" w:eastAsia="仿宋"/>
          <w:sz w:val="28"/>
          <w:szCs w:val="28"/>
        </w:rPr>
        <w:t>（一）技术资料交付</w:t>
      </w:r>
    </w:p>
    <w:p w14:paraId="1C03E2B2">
      <w:pPr>
        <w:spacing w:line="360" w:lineRule="exact"/>
        <w:ind w:firstLine="560" w:firstLineChars="200"/>
        <w:rPr>
          <w:rFonts w:ascii="仿宋" w:hAnsi="仿宋" w:eastAsia="仿宋"/>
          <w:sz w:val="28"/>
          <w:szCs w:val="28"/>
        </w:rPr>
      </w:pPr>
      <w:r>
        <w:rPr>
          <w:rFonts w:hint="eastAsia" w:ascii="仿宋" w:hAnsi="仿宋" w:eastAsia="仿宋"/>
          <w:sz w:val="28"/>
          <w:szCs w:val="28"/>
        </w:rPr>
        <w:t>1</w:t>
      </w:r>
      <w:r>
        <w:rPr>
          <w:rFonts w:ascii="仿宋" w:hAnsi="仿宋" w:eastAsia="仿宋"/>
          <w:sz w:val="28"/>
          <w:szCs w:val="28"/>
        </w:rPr>
        <w:t>.</w:t>
      </w:r>
      <w:r>
        <w:rPr>
          <w:rFonts w:hint="eastAsia" w:ascii="仿宋" w:hAnsi="仿宋" w:eastAsia="仿宋"/>
          <w:sz w:val="28"/>
          <w:szCs w:val="28"/>
        </w:rPr>
        <w:t>自本合同签订之日起</w:t>
      </w:r>
      <w:r>
        <w:rPr>
          <w:rFonts w:hint="eastAsia" w:ascii="仿宋" w:hAnsi="仿宋" w:eastAsia="仿宋"/>
          <w:sz w:val="28"/>
          <w:szCs w:val="28"/>
          <w:u w:val="single"/>
        </w:rPr>
        <w:t xml:space="preserve"> </w:t>
      </w:r>
      <w:r>
        <w:rPr>
          <w:rFonts w:hint="eastAsia" w:ascii="仿宋" w:hAnsi="仿宋" w:eastAsia="仿宋"/>
          <w:sz w:val="28"/>
          <w:szCs w:val="28"/>
          <w:u w:val="single"/>
          <w:lang w:val="en-US" w:eastAsia="zh-CN"/>
        </w:rPr>
        <w:t>15</w:t>
      </w:r>
      <w:r>
        <w:rPr>
          <w:rFonts w:hint="eastAsia" w:ascii="仿宋" w:hAnsi="仿宋" w:eastAsia="仿宋"/>
          <w:sz w:val="28"/>
          <w:szCs w:val="28"/>
          <w:u w:val="single"/>
        </w:rPr>
        <w:t xml:space="preserve">个工作日  </w:t>
      </w:r>
      <w:r>
        <w:rPr>
          <w:rFonts w:hint="eastAsia" w:ascii="仿宋" w:hAnsi="仿宋" w:eastAsia="仿宋"/>
          <w:sz w:val="28"/>
          <w:szCs w:val="28"/>
        </w:rPr>
        <w:t>内，许可方向实施方交付合同第三条所述的全部资料。</w:t>
      </w:r>
    </w:p>
    <w:p w14:paraId="1BDA8B9F">
      <w:pPr>
        <w:spacing w:line="360" w:lineRule="exact"/>
        <w:ind w:firstLine="560" w:firstLineChars="200"/>
        <w:rPr>
          <w:rFonts w:ascii="仿宋" w:hAnsi="仿宋" w:eastAsia="仿宋"/>
          <w:sz w:val="28"/>
          <w:szCs w:val="28"/>
        </w:rPr>
      </w:pPr>
      <w:r>
        <w:rPr>
          <w:rFonts w:hint="eastAsia" w:ascii="仿宋" w:hAnsi="仿宋" w:eastAsia="仿宋"/>
          <w:sz w:val="28"/>
          <w:szCs w:val="28"/>
        </w:rPr>
        <w:t>2</w:t>
      </w:r>
      <w:r>
        <w:rPr>
          <w:rFonts w:ascii="仿宋" w:hAnsi="仿宋" w:eastAsia="仿宋"/>
          <w:sz w:val="28"/>
          <w:szCs w:val="28"/>
        </w:rPr>
        <w:t>.</w:t>
      </w:r>
      <w:r>
        <w:rPr>
          <w:rFonts w:hint="eastAsia" w:ascii="仿宋" w:hAnsi="仿宋" w:eastAsia="仿宋"/>
          <w:sz w:val="28"/>
          <w:szCs w:val="28"/>
        </w:rPr>
        <w:t>许可方将全部技术资料以面交、挂号邮寄、或空运方式递交给实施方，并将资料清单以面交、邮寄或传真方式递交给实施方，将空运单以面交、邮寄方式递交给实施方。自实施方签收前述资料之日，视为</w:t>
      </w:r>
      <w:r>
        <w:rPr>
          <w:rFonts w:hint="eastAsia" w:ascii="仿宋" w:hAnsi="仿宋" w:eastAsia="仿宋"/>
          <w:sz w:val="28"/>
          <w:szCs w:val="28"/>
          <w:lang w:val="en-US" w:eastAsia="zh-CN"/>
        </w:rPr>
        <w:t>发明专利</w:t>
      </w:r>
      <w:r>
        <w:rPr>
          <w:rFonts w:hint="eastAsia" w:ascii="仿宋" w:hAnsi="仿宋" w:eastAsia="仿宋"/>
          <w:sz w:val="28"/>
          <w:szCs w:val="28"/>
        </w:rPr>
        <w:t>资料交付完毕。</w:t>
      </w:r>
    </w:p>
    <w:p w14:paraId="38858D2C">
      <w:pPr>
        <w:spacing w:line="360" w:lineRule="exact"/>
        <w:ind w:firstLine="560" w:firstLineChars="200"/>
        <w:rPr>
          <w:rFonts w:ascii="仿宋" w:hAnsi="仿宋" w:eastAsia="仿宋"/>
          <w:sz w:val="28"/>
          <w:szCs w:val="28"/>
        </w:rPr>
      </w:pPr>
      <w:r>
        <w:rPr>
          <w:rFonts w:hint="eastAsia" w:ascii="仿宋" w:hAnsi="仿宋" w:eastAsia="仿宋"/>
          <w:sz w:val="28"/>
          <w:szCs w:val="28"/>
        </w:rPr>
        <w:t>3</w:t>
      </w:r>
      <w:r>
        <w:rPr>
          <w:rFonts w:ascii="仿宋" w:hAnsi="仿宋" w:eastAsia="仿宋"/>
          <w:sz w:val="28"/>
          <w:szCs w:val="28"/>
        </w:rPr>
        <w:t>.</w:t>
      </w:r>
      <w:r>
        <w:rPr>
          <w:rFonts w:hint="eastAsia" w:ascii="仿宋" w:hAnsi="仿宋" w:eastAsia="仿宋"/>
          <w:sz w:val="28"/>
          <w:szCs w:val="28"/>
        </w:rPr>
        <w:t>技术资料交付地点为实施方所在地或双方约定的地点。</w:t>
      </w:r>
    </w:p>
    <w:p w14:paraId="635571B6">
      <w:pPr>
        <w:spacing w:line="360" w:lineRule="exact"/>
        <w:ind w:firstLine="560" w:firstLineChars="200"/>
        <w:rPr>
          <w:rFonts w:ascii="仿宋" w:hAnsi="仿宋" w:eastAsia="仿宋"/>
          <w:sz w:val="28"/>
          <w:szCs w:val="28"/>
        </w:rPr>
      </w:pPr>
      <w:r>
        <w:rPr>
          <w:rFonts w:hint="eastAsia" w:ascii="仿宋" w:hAnsi="仿宋" w:eastAsia="仿宋"/>
          <w:sz w:val="28"/>
          <w:szCs w:val="28"/>
        </w:rPr>
        <w:t>（二）专业技术培训</w:t>
      </w:r>
    </w:p>
    <w:p w14:paraId="09B551EB">
      <w:pPr>
        <w:spacing w:line="360" w:lineRule="exact"/>
        <w:ind w:firstLine="560" w:firstLineChars="200"/>
        <w:rPr>
          <w:rFonts w:ascii="仿宋" w:hAnsi="仿宋" w:eastAsia="仿宋"/>
          <w:sz w:val="28"/>
          <w:szCs w:val="28"/>
        </w:rPr>
      </w:pPr>
      <w:r>
        <w:rPr>
          <w:rFonts w:hint="eastAsia" w:ascii="仿宋" w:hAnsi="仿宋" w:eastAsia="仿宋"/>
          <w:sz w:val="28"/>
          <w:szCs w:val="28"/>
        </w:rPr>
        <w:t>1</w:t>
      </w:r>
      <w:r>
        <w:rPr>
          <w:rFonts w:ascii="仿宋" w:hAnsi="仿宋" w:eastAsia="仿宋"/>
          <w:sz w:val="28"/>
          <w:szCs w:val="28"/>
        </w:rPr>
        <w:t>.</w:t>
      </w:r>
      <w:r>
        <w:rPr>
          <w:rFonts w:hint="eastAsia" w:ascii="仿宋" w:hAnsi="仿宋" w:eastAsia="仿宋"/>
          <w:sz w:val="28"/>
          <w:szCs w:val="28"/>
        </w:rPr>
        <w:t>许可方在合同有效期内负责向实施方传授合同技术，并解答实施方提出的有关实施合同技术的问题。</w:t>
      </w:r>
    </w:p>
    <w:p w14:paraId="08C47B47">
      <w:pPr>
        <w:spacing w:line="360" w:lineRule="exact"/>
        <w:ind w:firstLine="560" w:firstLineChars="200"/>
        <w:rPr>
          <w:rFonts w:ascii="仿宋" w:hAnsi="仿宋" w:eastAsia="仿宋"/>
          <w:sz w:val="28"/>
          <w:szCs w:val="28"/>
        </w:rPr>
      </w:pPr>
      <w:r>
        <w:rPr>
          <w:rFonts w:hint="eastAsia" w:ascii="仿宋" w:hAnsi="仿宋" w:eastAsia="仿宋"/>
          <w:sz w:val="28"/>
          <w:szCs w:val="28"/>
        </w:rPr>
        <w:t>2</w:t>
      </w:r>
      <w:r>
        <w:rPr>
          <w:rFonts w:ascii="仿宋" w:hAnsi="仿宋" w:eastAsia="仿宋"/>
          <w:sz w:val="28"/>
          <w:szCs w:val="28"/>
        </w:rPr>
        <w:t>.</w:t>
      </w:r>
      <w:r>
        <w:rPr>
          <w:rFonts w:hint="eastAsia" w:ascii="仿宋" w:hAnsi="仿宋" w:eastAsia="仿宋"/>
          <w:sz w:val="28"/>
          <w:szCs w:val="28"/>
        </w:rPr>
        <w:t>许可方在实施方实施该</w:t>
      </w:r>
      <w:r>
        <w:rPr>
          <w:rFonts w:hint="eastAsia" w:ascii="仿宋" w:hAnsi="仿宋" w:eastAsia="仿宋"/>
          <w:sz w:val="28"/>
          <w:szCs w:val="28"/>
          <w:lang w:val="en-US" w:eastAsia="zh-CN"/>
        </w:rPr>
        <w:t>发明专利</w:t>
      </w:r>
      <w:r>
        <w:rPr>
          <w:rFonts w:hint="eastAsia" w:ascii="仿宋" w:hAnsi="仿宋" w:eastAsia="仿宋"/>
          <w:sz w:val="28"/>
          <w:szCs w:val="28"/>
        </w:rPr>
        <w:t>时，应当派出合格的技术人员到实施方现场进行技术指导，并负责培训实施方的具体工作人员。实施方接受许可方培训的人员应符合许可方提出的要求。</w:t>
      </w:r>
    </w:p>
    <w:p w14:paraId="41A2DD2B">
      <w:pPr>
        <w:spacing w:line="360" w:lineRule="exact"/>
        <w:ind w:firstLine="560" w:firstLineChars="200"/>
        <w:rPr>
          <w:rFonts w:ascii="仿宋" w:hAnsi="仿宋" w:eastAsia="仿宋"/>
          <w:sz w:val="28"/>
          <w:szCs w:val="28"/>
        </w:rPr>
      </w:pPr>
      <w:r>
        <w:rPr>
          <w:rFonts w:hint="eastAsia" w:ascii="仿宋" w:hAnsi="仿宋" w:eastAsia="仿宋"/>
          <w:sz w:val="28"/>
          <w:szCs w:val="28"/>
        </w:rPr>
        <w:t>3</w:t>
      </w:r>
      <w:r>
        <w:rPr>
          <w:rFonts w:ascii="仿宋" w:hAnsi="仿宋" w:eastAsia="仿宋"/>
          <w:sz w:val="28"/>
          <w:szCs w:val="28"/>
        </w:rPr>
        <w:t>.</w:t>
      </w:r>
      <w:r>
        <w:rPr>
          <w:rFonts w:hint="eastAsia" w:ascii="仿宋" w:hAnsi="仿宋" w:eastAsia="仿宋"/>
          <w:sz w:val="28"/>
          <w:szCs w:val="28"/>
        </w:rPr>
        <w:t>实施方可派出人员到许可方接受培训和技术指导，培训质量应以被培训人员能够掌握该技术为准。</w:t>
      </w:r>
    </w:p>
    <w:p w14:paraId="2C7432B7">
      <w:pPr>
        <w:spacing w:line="360" w:lineRule="exact"/>
        <w:ind w:firstLine="560" w:firstLineChars="200"/>
        <w:rPr>
          <w:rFonts w:ascii="仿宋" w:hAnsi="仿宋" w:eastAsia="仿宋"/>
          <w:sz w:val="28"/>
          <w:szCs w:val="28"/>
        </w:rPr>
      </w:pPr>
      <w:r>
        <w:rPr>
          <w:rFonts w:hint="eastAsia" w:ascii="仿宋" w:hAnsi="仿宋" w:eastAsia="仿宋"/>
          <w:sz w:val="28"/>
          <w:szCs w:val="28"/>
        </w:rPr>
        <w:t>4</w:t>
      </w:r>
      <w:r>
        <w:rPr>
          <w:rFonts w:ascii="仿宋" w:hAnsi="仿宋" w:eastAsia="仿宋"/>
          <w:sz w:val="28"/>
          <w:szCs w:val="28"/>
        </w:rPr>
        <w:t>.</w:t>
      </w:r>
      <w:r>
        <w:rPr>
          <w:rFonts w:hint="eastAsia" w:ascii="仿宋" w:hAnsi="仿宋" w:eastAsia="仿宋"/>
          <w:sz w:val="28"/>
          <w:szCs w:val="28"/>
        </w:rPr>
        <w:t>技术服务与培训所发生的一切费用，如差旅费，伙食费等均由实施方承担。</w:t>
      </w:r>
    </w:p>
    <w:p w14:paraId="796F4073">
      <w:pPr>
        <w:spacing w:line="360" w:lineRule="exact"/>
        <w:ind w:firstLine="560" w:firstLineChars="200"/>
        <w:rPr>
          <w:rFonts w:ascii="仿宋" w:hAnsi="仿宋" w:eastAsia="仿宋"/>
          <w:sz w:val="28"/>
          <w:szCs w:val="28"/>
        </w:rPr>
      </w:pPr>
      <w:r>
        <w:rPr>
          <w:rFonts w:hint="eastAsia" w:ascii="仿宋" w:hAnsi="仿宋" w:eastAsia="仿宋"/>
          <w:sz w:val="28"/>
          <w:szCs w:val="28"/>
        </w:rPr>
        <w:t>5</w:t>
      </w:r>
      <w:r>
        <w:rPr>
          <w:rFonts w:ascii="仿宋" w:hAnsi="仿宋" w:eastAsia="仿宋"/>
          <w:sz w:val="28"/>
          <w:szCs w:val="28"/>
        </w:rPr>
        <w:t>.</w:t>
      </w:r>
      <w:r>
        <w:rPr>
          <w:rFonts w:hint="eastAsia" w:ascii="仿宋" w:hAnsi="仿宋" w:eastAsia="仿宋"/>
          <w:sz w:val="28"/>
          <w:szCs w:val="28"/>
        </w:rPr>
        <w:t>许可方完成技术服务与培训后，合同双方共同签署《</w:t>
      </w:r>
      <w:r>
        <w:rPr>
          <w:rFonts w:hint="eastAsia" w:ascii="仿宋" w:hAnsi="仿宋" w:eastAsia="仿宋"/>
          <w:sz w:val="28"/>
          <w:szCs w:val="28"/>
          <w:lang w:val="en-US" w:eastAsia="zh-CN"/>
        </w:rPr>
        <w:t>发明专利</w:t>
      </w:r>
      <w:r>
        <w:rPr>
          <w:rFonts w:hint="eastAsia" w:ascii="仿宋" w:hAnsi="仿宋" w:eastAsia="仿宋"/>
          <w:sz w:val="28"/>
          <w:szCs w:val="28"/>
        </w:rPr>
        <w:t>培训完成确认书》（如需）。</w:t>
      </w:r>
    </w:p>
    <w:p w14:paraId="558224B6">
      <w:pPr>
        <w:spacing w:line="360" w:lineRule="exact"/>
        <w:rPr>
          <w:rFonts w:ascii="仿宋" w:hAnsi="仿宋" w:eastAsia="仿宋"/>
          <w:b/>
          <w:sz w:val="28"/>
          <w:szCs w:val="28"/>
        </w:rPr>
      </w:pPr>
      <w:r>
        <w:rPr>
          <w:rFonts w:hint="eastAsia" w:ascii="仿宋" w:hAnsi="仿宋" w:eastAsia="仿宋"/>
          <w:b/>
          <w:sz w:val="28"/>
          <w:szCs w:val="28"/>
        </w:rPr>
        <w:t>第七条 产品验收</w:t>
      </w:r>
    </w:p>
    <w:p w14:paraId="74CE9A55">
      <w:pPr>
        <w:spacing w:line="360" w:lineRule="exact"/>
        <w:ind w:firstLine="560" w:firstLineChars="200"/>
        <w:rPr>
          <w:rFonts w:ascii="仿宋" w:hAnsi="仿宋" w:eastAsia="仿宋"/>
          <w:sz w:val="28"/>
          <w:szCs w:val="28"/>
        </w:rPr>
      </w:pPr>
      <w:r>
        <w:rPr>
          <w:rFonts w:hint="eastAsia" w:ascii="仿宋" w:hAnsi="仿宋" w:eastAsia="仿宋"/>
          <w:sz w:val="28"/>
          <w:szCs w:val="28"/>
        </w:rPr>
        <w:t>（一）实施方在许可方指导下，使用</w:t>
      </w:r>
      <w:r>
        <w:rPr>
          <w:rFonts w:hint="eastAsia" w:ascii="仿宋" w:hAnsi="仿宋" w:eastAsia="仿宋"/>
          <w:sz w:val="28"/>
          <w:szCs w:val="28"/>
          <w:lang w:val="en-US" w:eastAsia="zh-CN"/>
        </w:rPr>
        <w:t>发明专利</w:t>
      </w:r>
      <w:r>
        <w:rPr>
          <w:rFonts w:hint="eastAsia" w:ascii="仿宋" w:hAnsi="仿宋" w:eastAsia="仿宋"/>
          <w:sz w:val="28"/>
          <w:szCs w:val="28"/>
        </w:rPr>
        <w:t>生产完成产品      须达到许可方所提供的各项技术性能及质量指标（具体指标参数见附件）并符合国际、国家标准。</w:t>
      </w:r>
    </w:p>
    <w:p w14:paraId="0B3CB680">
      <w:pPr>
        <w:spacing w:line="360" w:lineRule="exact"/>
        <w:ind w:firstLine="560" w:firstLineChars="200"/>
        <w:rPr>
          <w:rFonts w:ascii="仿宋" w:hAnsi="仿宋" w:eastAsia="仿宋"/>
          <w:sz w:val="28"/>
          <w:szCs w:val="28"/>
        </w:rPr>
      </w:pPr>
      <w:r>
        <w:rPr>
          <w:rFonts w:hint="eastAsia" w:ascii="仿宋" w:hAnsi="仿宋" w:eastAsia="仿宋"/>
          <w:sz w:val="28"/>
          <w:szCs w:val="28"/>
        </w:rPr>
        <w:t>（二）产品制造完成后，实施方可以委托国家（或某一级）检测部门进行产品检验，所需费用由实施方承担。</w:t>
      </w:r>
    </w:p>
    <w:p w14:paraId="41982E87">
      <w:pPr>
        <w:spacing w:line="360" w:lineRule="exact"/>
        <w:ind w:firstLine="560" w:firstLineChars="200"/>
        <w:rPr>
          <w:rFonts w:ascii="仿宋" w:hAnsi="仿宋" w:eastAsia="仿宋"/>
          <w:sz w:val="28"/>
          <w:szCs w:val="28"/>
        </w:rPr>
      </w:pPr>
      <w:r>
        <w:rPr>
          <w:rFonts w:hint="eastAsia" w:ascii="仿宋" w:hAnsi="仿宋" w:eastAsia="仿宋"/>
          <w:sz w:val="28"/>
          <w:szCs w:val="28"/>
        </w:rPr>
        <w:t>（三）如因许可方的</w:t>
      </w:r>
      <w:r>
        <w:rPr>
          <w:rFonts w:hint="eastAsia" w:ascii="仿宋" w:hAnsi="仿宋" w:eastAsia="仿宋"/>
          <w:sz w:val="28"/>
          <w:szCs w:val="28"/>
          <w:lang w:val="en-US" w:eastAsia="zh-CN"/>
        </w:rPr>
        <w:t>发明专利</w:t>
      </w:r>
      <w:r>
        <w:rPr>
          <w:rFonts w:hint="eastAsia" w:ascii="仿宋" w:hAnsi="仿宋" w:eastAsia="仿宋"/>
          <w:sz w:val="28"/>
          <w:szCs w:val="28"/>
        </w:rPr>
        <w:t>缺陷造成检验结果不合格的，许可方应负责提出措施，消除缺陷。</w:t>
      </w:r>
    </w:p>
    <w:p w14:paraId="52643054">
      <w:pPr>
        <w:spacing w:line="360" w:lineRule="exact"/>
        <w:rPr>
          <w:rFonts w:ascii="仿宋" w:hAnsi="仿宋" w:eastAsia="仿宋"/>
          <w:b/>
          <w:sz w:val="28"/>
          <w:szCs w:val="28"/>
        </w:rPr>
      </w:pPr>
      <w:r>
        <w:rPr>
          <w:rFonts w:hint="eastAsia" w:ascii="仿宋" w:hAnsi="仿宋" w:eastAsia="仿宋"/>
          <w:b/>
          <w:sz w:val="28"/>
          <w:szCs w:val="28"/>
        </w:rPr>
        <w:t>第八条 后续改进</w:t>
      </w:r>
    </w:p>
    <w:p w14:paraId="7EA346BB">
      <w:pPr>
        <w:spacing w:line="360" w:lineRule="exact"/>
        <w:ind w:firstLine="560" w:firstLineChars="200"/>
        <w:rPr>
          <w:rFonts w:ascii="仿宋" w:hAnsi="仿宋" w:eastAsia="仿宋"/>
          <w:sz w:val="28"/>
          <w:szCs w:val="28"/>
        </w:rPr>
      </w:pPr>
      <w:r>
        <w:rPr>
          <w:rFonts w:hint="eastAsia" w:ascii="仿宋" w:hAnsi="仿宋" w:eastAsia="仿宋"/>
          <w:sz w:val="28"/>
          <w:szCs w:val="28"/>
        </w:rPr>
        <w:t>（一）在合同有效期内，任何一方对</w:t>
      </w:r>
      <w:r>
        <w:rPr>
          <w:rFonts w:hint="eastAsia" w:ascii="仿宋" w:hAnsi="仿宋" w:eastAsia="仿宋"/>
          <w:sz w:val="28"/>
          <w:szCs w:val="28"/>
          <w:lang w:val="en-US" w:eastAsia="zh-CN"/>
        </w:rPr>
        <w:t>发明专利</w:t>
      </w:r>
      <w:r>
        <w:rPr>
          <w:rFonts w:hint="eastAsia" w:ascii="仿宋" w:hAnsi="仿宋" w:eastAsia="仿宋"/>
          <w:sz w:val="28"/>
          <w:szCs w:val="28"/>
        </w:rPr>
        <w:t>所作的改进应及时通知对方。如果属于原有基础上的较小幅度改进，合同双方免费互相提供使用。如果属于实质性的重大改进和发展，申请专利的权利归改进方。合同另一方拥有免费使用该技术的权利。</w:t>
      </w:r>
    </w:p>
    <w:p w14:paraId="4E0C13AE">
      <w:pPr>
        <w:spacing w:line="360" w:lineRule="exact"/>
        <w:ind w:firstLine="560" w:firstLineChars="200"/>
        <w:rPr>
          <w:rFonts w:ascii="仿宋" w:hAnsi="仿宋" w:eastAsia="仿宋"/>
          <w:sz w:val="28"/>
          <w:szCs w:val="28"/>
        </w:rPr>
      </w:pPr>
      <w:r>
        <w:rPr>
          <w:rFonts w:hint="eastAsia" w:ascii="仿宋" w:hAnsi="仿宋" w:eastAsia="仿宋"/>
          <w:sz w:val="28"/>
          <w:szCs w:val="28"/>
        </w:rPr>
        <w:t>（二）对改进的技术，另一方负有保密义务，未经许可不得向他人披露、许可或转让该改进技术。</w:t>
      </w:r>
    </w:p>
    <w:p w14:paraId="32C7F5B2">
      <w:pPr>
        <w:spacing w:line="360" w:lineRule="exact"/>
        <w:rPr>
          <w:rFonts w:ascii="仿宋" w:hAnsi="仿宋" w:eastAsia="仿宋"/>
          <w:b/>
          <w:sz w:val="28"/>
          <w:szCs w:val="28"/>
        </w:rPr>
      </w:pPr>
      <w:r>
        <w:rPr>
          <w:rFonts w:hint="eastAsia" w:ascii="仿宋" w:hAnsi="仿宋" w:eastAsia="仿宋"/>
          <w:b/>
          <w:sz w:val="28"/>
          <w:szCs w:val="28"/>
        </w:rPr>
        <w:t>第九条 税费</w:t>
      </w:r>
    </w:p>
    <w:p w14:paraId="77E7330E">
      <w:pPr>
        <w:spacing w:line="360" w:lineRule="exact"/>
        <w:ind w:firstLine="560" w:firstLineChars="200"/>
        <w:rPr>
          <w:rFonts w:hint="eastAsia" w:ascii="仿宋" w:hAnsi="仿宋" w:eastAsia="仿宋"/>
          <w:sz w:val="28"/>
          <w:szCs w:val="28"/>
        </w:rPr>
      </w:pPr>
      <w:r>
        <w:rPr>
          <w:rFonts w:hint="eastAsia" w:ascii="仿宋" w:hAnsi="仿宋" w:eastAsia="仿宋"/>
          <w:sz w:val="28"/>
          <w:szCs w:val="28"/>
        </w:rPr>
        <w:t>本合同所涉税费，由许可方和实施方按照中国法律规定各自承担。</w:t>
      </w:r>
    </w:p>
    <w:p w14:paraId="75BF3B98">
      <w:pPr>
        <w:numPr>
          <w:ilvl w:val="0"/>
          <w:numId w:val="1"/>
        </w:numPr>
        <w:spacing w:line="360" w:lineRule="exact"/>
        <w:rPr>
          <w:rFonts w:hint="eastAsia" w:ascii="仿宋" w:hAnsi="仿宋" w:eastAsia="仿宋"/>
          <w:b/>
          <w:sz w:val="28"/>
          <w:szCs w:val="28"/>
        </w:rPr>
      </w:pPr>
      <w:r>
        <w:rPr>
          <w:rFonts w:hint="eastAsia" w:ascii="仿宋" w:hAnsi="仿宋" w:eastAsia="仿宋"/>
          <w:b/>
          <w:sz w:val="28"/>
          <w:szCs w:val="28"/>
        </w:rPr>
        <w:t>保密义务</w:t>
      </w:r>
    </w:p>
    <w:p w14:paraId="5F6BF730">
      <w:pPr>
        <w:spacing w:line="360" w:lineRule="exact"/>
        <w:rPr>
          <w:rFonts w:ascii="仿宋" w:hAnsi="仿宋" w:eastAsia="仿宋"/>
          <w:sz w:val="28"/>
          <w:szCs w:val="28"/>
        </w:rPr>
      </w:pPr>
      <w:r>
        <w:rPr>
          <w:rFonts w:hint="eastAsia" w:ascii="仿宋" w:hAnsi="仿宋" w:eastAsia="仿宋"/>
          <w:sz w:val="28"/>
          <w:szCs w:val="28"/>
        </w:rPr>
        <w:t xml:space="preserve">    （一）各方不仅在合同有效期内而且在有效期后的任何时候都不得将专利技术和技术秘密泄露给本合同双方以外的任何第三方（其他许可实施方除外）。</w:t>
      </w:r>
    </w:p>
    <w:p w14:paraId="0406139A">
      <w:pPr>
        <w:spacing w:line="360" w:lineRule="exact"/>
        <w:rPr>
          <w:rFonts w:ascii="仿宋" w:hAnsi="仿宋" w:eastAsia="仿宋"/>
          <w:color w:val="000000" w:themeColor="text1"/>
          <w:sz w:val="28"/>
          <w:szCs w:val="28"/>
          <w14:textFill>
            <w14:solidFill>
              <w14:schemeClr w14:val="tx1"/>
            </w14:solidFill>
          </w14:textFill>
        </w:rPr>
      </w:pPr>
      <w:r>
        <w:rPr>
          <w:rFonts w:hint="eastAsia" w:ascii="仿宋" w:hAnsi="仿宋" w:eastAsia="仿宋"/>
          <w:sz w:val="28"/>
          <w:szCs w:val="28"/>
        </w:rPr>
        <w:t xml:space="preserve">   </w:t>
      </w:r>
      <w:r>
        <w:rPr>
          <w:rFonts w:hint="eastAsia" w:ascii="仿宋" w:hAnsi="仿宋" w:eastAsia="仿宋"/>
          <w:color w:val="000000" w:themeColor="text1"/>
          <w:sz w:val="28"/>
          <w:szCs w:val="28"/>
          <w14:textFill>
            <w14:solidFill>
              <w14:schemeClr w14:val="tx1"/>
            </w14:solidFill>
          </w14:textFill>
        </w:rPr>
        <w:t xml:space="preserve"> （二）各方应当安排具体接触该技术秘密的人员签订保密协议，妥善保存。</w:t>
      </w:r>
    </w:p>
    <w:p w14:paraId="17D1F2D7">
      <w:pPr>
        <w:spacing w:line="360" w:lineRule="exact"/>
        <w:rPr>
          <w:rFonts w:ascii="仿宋" w:hAnsi="仿宋" w:eastAsia="仿宋"/>
          <w:b/>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    </w:t>
      </w:r>
      <w:r>
        <w:rPr>
          <w:rFonts w:hint="eastAsia" w:ascii="仿宋" w:hAnsi="仿宋" w:eastAsia="仿宋"/>
          <w:b/>
          <w:color w:val="000000" w:themeColor="text1"/>
          <w:sz w:val="28"/>
          <w:szCs w:val="28"/>
          <w14:textFill>
            <w14:solidFill>
              <w14:schemeClr w14:val="tx1"/>
            </w14:solidFill>
          </w14:textFill>
        </w:rPr>
        <w:t>第十一条　授权代表</w:t>
      </w:r>
    </w:p>
    <w:p w14:paraId="055BFABF">
      <w:pPr>
        <w:spacing w:line="360" w:lineRule="exact"/>
        <w:ind w:firstLine="560" w:firstLineChars="200"/>
        <w:rPr>
          <w:rFonts w:hint="eastAsia" w:ascii="仿宋" w:hAnsi="仿宋" w:eastAsia="仿宋"/>
          <w:sz w:val="28"/>
          <w:szCs w:val="28"/>
        </w:rPr>
      </w:pPr>
      <w:r>
        <w:rPr>
          <w:rFonts w:hint="eastAsia" w:ascii="仿宋" w:hAnsi="仿宋" w:eastAsia="仿宋"/>
          <w:color w:val="000000" w:themeColor="text1"/>
          <w:sz w:val="28"/>
          <w:szCs w:val="28"/>
          <w14:textFill>
            <w14:solidFill>
              <w14:schemeClr w14:val="tx1"/>
            </w14:solidFill>
          </w14:textFill>
        </w:rPr>
        <w:t>（一）实施方同意委托</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u w:val="single"/>
          <w:lang w:val="en-US" w:eastAsia="zh-CN"/>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（身份证号码：</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u w:val="single"/>
          <w:lang w:val="en-US" w:eastAsia="zh-CN"/>
          <w14:textFill>
            <w14:solidFill>
              <w14:schemeClr w14:val="tx1"/>
            </w14:solidFill>
          </w14:textFill>
        </w:rPr>
        <w:t xml:space="preserve">  </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）作为实施方特别授权的全权代表，有权代表前述主体同意、放弃、变更本合同各项条款和收取相关款项，并代表前述主体签署与保证本合同有关的一切法律文件。凡</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u w:val="single"/>
          <w:lang w:val="en-US" w:eastAsia="zh-CN"/>
          <w14:textFill>
            <w14:solidFill>
              <w14:schemeClr w14:val="tx1"/>
            </w14:solidFill>
          </w14:textFill>
        </w:rPr>
        <w:t xml:space="preserve">   </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u w:val="none"/>
          <w14:textFill>
            <w14:solidFill>
              <w14:schemeClr w14:val="tx1"/>
            </w14:solidFill>
          </w14:textFill>
        </w:rPr>
        <w:t xml:space="preserve"> </w:t>
      </w:r>
      <w:r>
        <w:rPr>
          <w:rFonts w:hint="eastAsia" w:ascii="仿宋" w:hAnsi="仿宋" w:eastAsia="仿宋"/>
          <w:color w:val="000000" w:themeColor="text1"/>
          <w:sz w:val="28"/>
          <w:szCs w:val="28"/>
          <w:u w:val="none"/>
          <w:lang w:val="en-US" w:eastAsia="zh-CN"/>
          <w14:textFill>
            <w14:solidFill>
              <w14:schemeClr w14:val="tx1"/>
            </w14:solidFill>
          </w14:textFill>
        </w:rPr>
        <w:t>先生（女士）</w:t>
      </w:r>
      <w:r>
        <w:rPr>
          <w:rFonts w:hint="eastAsia" w:ascii="仿宋" w:hAnsi="仿宋" w:eastAsia="仿宋"/>
          <w:color w:val="000000" w:themeColor="text1"/>
          <w:sz w:val="28"/>
          <w:szCs w:val="28"/>
          <w14:textFill>
            <w14:solidFill>
              <w14:schemeClr w14:val="tx1"/>
            </w14:solidFill>
          </w14:textFill>
        </w:rPr>
        <w:t>签署的书面文件，均视为已经获得前述主体的适当和全面授权。前述主体承认该等书</w:t>
      </w:r>
      <w:r>
        <w:rPr>
          <w:rFonts w:hint="eastAsia" w:ascii="仿宋" w:hAnsi="仿宋" w:eastAsia="仿宋"/>
          <w:sz w:val="28"/>
          <w:szCs w:val="28"/>
        </w:rPr>
        <w:t>面文件的法律效力，并承担相应的法律责任和主动配合履行相应义务。</w:t>
      </w:r>
    </w:p>
    <w:p w14:paraId="240D498D">
      <w:pPr>
        <w:spacing w:line="360" w:lineRule="exact"/>
        <w:ind w:firstLine="560" w:firstLineChars="200"/>
        <w:rPr>
          <w:rFonts w:ascii="仿宋" w:hAnsi="仿宋" w:eastAsia="仿宋"/>
          <w:sz w:val="28"/>
          <w:szCs w:val="28"/>
        </w:rPr>
      </w:pPr>
      <w:r>
        <w:rPr>
          <w:rFonts w:hint="eastAsia" w:ascii="仿宋" w:hAnsi="仿宋" w:eastAsia="仿宋"/>
          <w:sz w:val="28"/>
          <w:szCs w:val="28"/>
        </w:rPr>
        <w:t>（二）本合同中约定的任何条款都未授予任何一方在未得到另一方事先书面同意的情况下，有权为另一方作出任何明示或暗示承诺的权利或权力，并且除本合同指明的授权代表外，非经对方书面指示或同意，任何一方不会将对方任何人员的任何行为视为代表对方的行为，也不会认定以表见代理或类似理由要求对方承担任何责任。</w:t>
      </w:r>
    </w:p>
    <w:p w14:paraId="24C6E441">
      <w:pPr>
        <w:spacing w:line="360" w:lineRule="exact"/>
        <w:rPr>
          <w:rFonts w:ascii="仿宋" w:hAnsi="仿宋" w:eastAsia="仿宋"/>
          <w:b/>
          <w:sz w:val="28"/>
          <w:szCs w:val="28"/>
        </w:rPr>
      </w:pPr>
      <w:r>
        <w:rPr>
          <w:rFonts w:hint="eastAsia" w:ascii="仿宋" w:hAnsi="仿宋" w:eastAsia="仿宋"/>
          <w:b/>
          <w:sz w:val="28"/>
          <w:szCs w:val="28"/>
        </w:rPr>
        <w:t>第十二条 合同补充或变更</w:t>
      </w:r>
    </w:p>
    <w:p w14:paraId="2F2C012C">
      <w:pPr>
        <w:spacing w:line="360" w:lineRule="exact"/>
        <w:ind w:firstLine="560" w:firstLineChars="200"/>
        <w:rPr>
          <w:rFonts w:ascii="仿宋" w:hAnsi="仿宋" w:eastAsia="仿宋"/>
          <w:sz w:val="28"/>
          <w:szCs w:val="28"/>
        </w:rPr>
      </w:pPr>
      <w:r>
        <w:rPr>
          <w:rFonts w:hint="eastAsia" w:ascii="仿宋" w:hAnsi="仿宋" w:eastAsia="仿宋"/>
          <w:sz w:val="28"/>
          <w:szCs w:val="28"/>
        </w:rPr>
        <w:t>本合同未尽事宜，双方可以签订补充合同或以附件的形式对本合同中的有关问题做出补充、说明、解释，本合同的补充合同和附件为其不可分割的一部分，与本合同具有同等法律效力。</w:t>
      </w:r>
    </w:p>
    <w:p w14:paraId="7C4930A0">
      <w:pPr>
        <w:spacing w:line="360" w:lineRule="exact"/>
        <w:rPr>
          <w:rFonts w:ascii="仿宋" w:hAnsi="仿宋" w:eastAsia="仿宋"/>
          <w:b/>
          <w:sz w:val="28"/>
          <w:szCs w:val="28"/>
        </w:rPr>
      </w:pPr>
      <w:r>
        <w:rPr>
          <w:rFonts w:hint="eastAsia" w:ascii="仿宋" w:hAnsi="仿宋" w:eastAsia="仿宋"/>
          <w:b/>
          <w:sz w:val="28"/>
          <w:szCs w:val="28"/>
        </w:rPr>
        <w:t>第十三条 合同转让</w:t>
      </w:r>
    </w:p>
    <w:p w14:paraId="165D900E">
      <w:pPr>
        <w:spacing w:line="360" w:lineRule="exact"/>
        <w:ind w:firstLine="560" w:firstLineChars="200"/>
        <w:rPr>
          <w:rFonts w:ascii="仿宋" w:hAnsi="仿宋" w:eastAsia="仿宋"/>
          <w:sz w:val="28"/>
          <w:szCs w:val="28"/>
        </w:rPr>
      </w:pPr>
      <w:r>
        <w:rPr>
          <w:rFonts w:hint="eastAsia" w:ascii="仿宋" w:hAnsi="仿宋" w:eastAsia="仿宋"/>
          <w:sz w:val="28"/>
          <w:szCs w:val="28"/>
        </w:rPr>
        <w:t>甲乙双方一致同意，本合同项下的债权为非金钱债权，除非本合同另有约定，未经许可方事先书面同意，实施方不得部分或全部转让本合同项下的权利或义务。如果实施方擅自转让本合同项下部分或全部的权利或义务所引起的任何义务和责任视为实施方严重违约，许可方有权拒绝向实施方和债权受让方继续履行合同和承担合同义务并且有权单方宣布解除合同。同时，实施方应当向许可方支付本合同约定违约金和赔偿所有损失，并且视为债权受让方同意与实施方连带向许可方承担前述所有的法律责任和经济责任。</w:t>
      </w:r>
    </w:p>
    <w:p w14:paraId="2CB716F2">
      <w:pPr>
        <w:spacing w:line="360" w:lineRule="exact"/>
        <w:ind w:firstLine="560" w:firstLineChars="200"/>
        <w:rPr>
          <w:rFonts w:ascii="仿宋" w:hAnsi="仿宋" w:eastAsia="仿宋"/>
          <w:sz w:val="28"/>
          <w:szCs w:val="28"/>
        </w:rPr>
      </w:pPr>
      <w:r>
        <w:rPr>
          <w:rFonts w:hint="eastAsia" w:ascii="仿宋" w:hAnsi="仿宋" w:eastAsia="仿宋"/>
          <w:sz w:val="28"/>
          <w:szCs w:val="28"/>
        </w:rPr>
        <w:t>实施方向其关联公司转让本合同项下的全部或部分权利、义务不受前述约定的限制。</w:t>
      </w:r>
    </w:p>
    <w:p w14:paraId="6ED51005">
      <w:pPr>
        <w:spacing w:line="360" w:lineRule="exact"/>
        <w:rPr>
          <w:rFonts w:ascii="仿宋" w:hAnsi="仿宋" w:eastAsia="仿宋"/>
          <w:b/>
          <w:sz w:val="28"/>
          <w:szCs w:val="28"/>
        </w:rPr>
      </w:pPr>
      <w:r>
        <w:rPr>
          <w:rFonts w:hint="eastAsia" w:ascii="仿宋" w:hAnsi="仿宋" w:eastAsia="仿宋"/>
          <w:b/>
          <w:sz w:val="28"/>
          <w:szCs w:val="28"/>
        </w:rPr>
        <w:t>第十四条 合同的生效、变更与终止</w:t>
      </w:r>
    </w:p>
    <w:p w14:paraId="60BDC764">
      <w:pPr>
        <w:spacing w:line="360" w:lineRule="exact"/>
        <w:ind w:left="279" w:leftChars="133" w:firstLine="280" w:firstLineChars="100"/>
        <w:rPr>
          <w:rFonts w:ascii="仿宋" w:hAnsi="仿宋" w:eastAsia="仿宋"/>
          <w:b/>
          <w:color w:val="auto"/>
          <w:sz w:val="28"/>
          <w:szCs w:val="28"/>
        </w:rPr>
      </w:pPr>
      <w:r>
        <w:rPr>
          <w:rFonts w:hint="eastAsia" w:ascii="仿宋" w:hAnsi="仿宋" w:eastAsia="仿宋"/>
          <w:color w:val="auto"/>
          <w:sz w:val="28"/>
          <w:szCs w:val="28"/>
        </w:rPr>
        <w:t>1.本合同自</w:t>
      </w:r>
      <w:r>
        <w:rPr>
          <w:rFonts w:hint="eastAsia" w:ascii="仿宋" w:hAnsi="仿宋" w:eastAsia="仿宋"/>
          <w:color w:val="auto"/>
          <w:sz w:val="28"/>
          <w:szCs w:val="28"/>
          <w:u w:val="single"/>
        </w:rPr>
        <w:t xml:space="preserve"> </w:t>
      </w:r>
      <w:r>
        <w:rPr>
          <w:rFonts w:hint="eastAsia" w:ascii="仿宋" w:hAnsi="仿宋" w:eastAsia="仿宋"/>
          <w:color w:val="auto"/>
          <w:sz w:val="28"/>
          <w:szCs w:val="28"/>
          <w:u w:val="single"/>
          <w:lang w:val="en-US" w:eastAsia="zh-CN"/>
        </w:rPr>
        <w:t>2024</w:t>
      </w:r>
      <w:r>
        <w:rPr>
          <w:rFonts w:hint="eastAsia" w:ascii="仿宋" w:hAnsi="仿宋" w:eastAsia="仿宋"/>
          <w:color w:val="auto"/>
          <w:sz w:val="28"/>
          <w:szCs w:val="28"/>
          <w:u w:val="single"/>
        </w:rPr>
        <w:t xml:space="preserve"> </w:t>
      </w:r>
      <w:r>
        <w:rPr>
          <w:rFonts w:hint="eastAsia" w:ascii="仿宋" w:hAnsi="仿宋" w:eastAsia="仿宋"/>
          <w:color w:val="auto"/>
          <w:sz w:val="28"/>
          <w:szCs w:val="28"/>
          <w:u w:val="none"/>
        </w:rPr>
        <w:t>年</w:t>
      </w:r>
      <w:r>
        <w:rPr>
          <w:rFonts w:hint="eastAsia" w:ascii="仿宋" w:hAnsi="仿宋" w:eastAsia="仿宋"/>
          <w:color w:val="auto"/>
          <w:sz w:val="28"/>
          <w:szCs w:val="28"/>
          <w:u w:val="single"/>
        </w:rPr>
        <w:t xml:space="preserve"> </w:t>
      </w:r>
      <w:r>
        <w:rPr>
          <w:rFonts w:hint="eastAsia" w:ascii="仿宋" w:hAnsi="仿宋" w:eastAsia="仿宋"/>
          <w:color w:val="auto"/>
          <w:sz w:val="28"/>
          <w:szCs w:val="28"/>
          <w:u w:val="single"/>
          <w:lang w:val="en-US" w:eastAsia="zh-CN"/>
        </w:rPr>
        <w:t xml:space="preserve">   </w:t>
      </w:r>
      <w:r>
        <w:rPr>
          <w:rFonts w:hint="eastAsia" w:ascii="仿宋" w:hAnsi="仿宋" w:eastAsia="仿宋"/>
          <w:color w:val="auto"/>
          <w:sz w:val="28"/>
          <w:szCs w:val="28"/>
          <w:u w:val="single"/>
        </w:rPr>
        <w:t xml:space="preserve"> </w:t>
      </w:r>
      <w:r>
        <w:rPr>
          <w:rFonts w:hint="eastAsia" w:ascii="仿宋" w:hAnsi="仿宋" w:eastAsia="仿宋"/>
          <w:color w:val="auto"/>
          <w:sz w:val="28"/>
          <w:szCs w:val="28"/>
          <w:u w:val="none"/>
        </w:rPr>
        <w:t>月</w:t>
      </w:r>
      <w:r>
        <w:rPr>
          <w:rFonts w:hint="eastAsia" w:ascii="仿宋" w:hAnsi="仿宋" w:eastAsia="仿宋"/>
          <w:color w:val="auto"/>
          <w:sz w:val="28"/>
          <w:szCs w:val="28"/>
          <w:u w:val="single"/>
          <w:lang w:val="en-US" w:eastAsia="zh-CN"/>
        </w:rPr>
        <w:t xml:space="preserve">       </w:t>
      </w:r>
      <w:r>
        <w:rPr>
          <w:rFonts w:hint="eastAsia" w:ascii="仿宋" w:hAnsi="仿宋" w:eastAsia="仿宋"/>
          <w:color w:val="auto"/>
          <w:sz w:val="28"/>
          <w:szCs w:val="28"/>
          <w:u w:val="none"/>
        </w:rPr>
        <w:t>日起</w:t>
      </w:r>
      <w:r>
        <w:rPr>
          <w:rFonts w:hint="eastAsia" w:ascii="仿宋" w:hAnsi="仿宋" w:eastAsia="仿宋"/>
          <w:color w:val="auto"/>
          <w:sz w:val="28"/>
          <w:szCs w:val="28"/>
        </w:rPr>
        <w:t>生效，至</w:t>
      </w:r>
      <w:r>
        <w:rPr>
          <w:rFonts w:hint="eastAsia" w:ascii="仿宋" w:hAnsi="仿宋" w:eastAsia="仿宋"/>
          <w:color w:val="auto"/>
          <w:sz w:val="28"/>
          <w:szCs w:val="28"/>
          <w:u w:val="single"/>
        </w:rPr>
        <w:t xml:space="preserve"> </w:t>
      </w:r>
      <w:r>
        <w:rPr>
          <w:rFonts w:hint="eastAsia" w:ascii="仿宋" w:hAnsi="仿宋" w:eastAsia="仿宋"/>
          <w:color w:val="auto"/>
          <w:sz w:val="28"/>
          <w:szCs w:val="28"/>
          <w:u w:val="single"/>
          <w:lang w:val="en-US" w:eastAsia="zh-CN"/>
        </w:rPr>
        <w:t xml:space="preserve">    </w:t>
      </w:r>
      <w:r>
        <w:rPr>
          <w:rFonts w:hint="eastAsia" w:ascii="仿宋" w:hAnsi="仿宋" w:eastAsia="仿宋"/>
          <w:color w:val="auto"/>
          <w:sz w:val="28"/>
          <w:szCs w:val="28"/>
          <w:u w:val="single"/>
        </w:rPr>
        <w:t xml:space="preserve"> </w:t>
      </w:r>
      <w:r>
        <w:rPr>
          <w:rFonts w:hint="eastAsia" w:ascii="仿宋" w:hAnsi="仿宋" w:eastAsia="仿宋"/>
          <w:color w:val="auto"/>
          <w:sz w:val="28"/>
          <w:szCs w:val="28"/>
          <w:u w:val="none"/>
        </w:rPr>
        <w:t>年</w:t>
      </w:r>
      <w:r>
        <w:rPr>
          <w:rFonts w:hint="eastAsia" w:ascii="仿宋" w:hAnsi="仿宋" w:eastAsia="仿宋"/>
          <w:color w:val="auto"/>
          <w:sz w:val="28"/>
          <w:szCs w:val="28"/>
          <w:u w:val="single"/>
        </w:rPr>
        <w:t xml:space="preserve"> </w:t>
      </w:r>
      <w:r>
        <w:rPr>
          <w:rFonts w:hint="eastAsia" w:ascii="仿宋" w:hAnsi="仿宋" w:eastAsia="仿宋"/>
          <w:color w:val="auto"/>
          <w:sz w:val="28"/>
          <w:szCs w:val="28"/>
          <w:u w:val="single"/>
          <w:lang w:val="en-US" w:eastAsia="zh-CN"/>
        </w:rPr>
        <w:t xml:space="preserve">  </w:t>
      </w:r>
      <w:r>
        <w:rPr>
          <w:rFonts w:hint="eastAsia" w:ascii="仿宋" w:hAnsi="仿宋" w:eastAsia="仿宋"/>
          <w:color w:val="auto"/>
          <w:sz w:val="28"/>
          <w:szCs w:val="28"/>
          <w:u w:val="none"/>
        </w:rPr>
        <w:t>月</w:t>
      </w:r>
      <w:r>
        <w:rPr>
          <w:rFonts w:hint="eastAsia" w:ascii="仿宋" w:hAnsi="仿宋" w:eastAsia="仿宋"/>
          <w:color w:val="auto"/>
          <w:sz w:val="28"/>
          <w:szCs w:val="28"/>
          <w:u w:val="single"/>
        </w:rPr>
        <w:t xml:space="preserve"> </w:t>
      </w:r>
      <w:r>
        <w:rPr>
          <w:rFonts w:hint="eastAsia" w:ascii="仿宋" w:hAnsi="仿宋" w:eastAsia="仿宋"/>
          <w:color w:val="auto"/>
          <w:sz w:val="28"/>
          <w:szCs w:val="28"/>
          <w:u w:val="single"/>
          <w:lang w:val="en-US" w:eastAsia="zh-CN"/>
        </w:rPr>
        <w:t xml:space="preserve"> </w:t>
      </w:r>
      <w:r>
        <w:rPr>
          <w:rFonts w:hint="eastAsia" w:ascii="仿宋" w:hAnsi="仿宋" w:eastAsia="仿宋"/>
          <w:color w:val="auto"/>
          <w:sz w:val="28"/>
          <w:szCs w:val="28"/>
          <w:u w:val="single"/>
        </w:rPr>
        <w:t xml:space="preserve">  </w:t>
      </w:r>
      <w:r>
        <w:rPr>
          <w:rFonts w:hint="eastAsia" w:ascii="仿宋" w:hAnsi="仿宋" w:eastAsia="仿宋"/>
          <w:color w:val="auto"/>
          <w:sz w:val="28"/>
          <w:szCs w:val="28"/>
          <w:u w:val="none"/>
        </w:rPr>
        <w:t>日</w:t>
      </w:r>
      <w:r>
        <w:rPr>
          <w:rFonts w:hint="eastAsia" w:ascii="仿宋" w:hAnsi="仿宋" w:eastAsia="仿宋"/>
          <w:color w:val="auto"/>
          <w:sz w:val="28"/>
          <w:szCs w:val="28"/>
        </w:rPr>
        <w:t>终止，合同有效期为</w:t>
      </w:r>
      <w:r>
        <w:rPr>
          <w:rFonts w:hint="eastAsia" w:ascii="仿宋" w:hAnsi="仿宋" w:eastAsia="仿宋"/>
          <w:color w:val="auto"/>
          <w:sz w:val="28"/>
          <w:szCs w:val="28"/>
          <w:u w:val="single"/>
        </w:rPr>
        <w:t xml:space="preserve"> </w:t>
      </w:r>
      <w:r>
        <w:rPr>
          <w:rFonts w:hint="eastAsia" w:ascii="仿宋" w:hAnsi="仿宋" w:eastAsia="仿宋"/>
          <w:color w:val="auto"/>
          <w:sz w:val="28"/>
          <w:szCs w:val="28"/>
          <w:u w:val="single"/>
          <w:lang w:val="en-US" w:eastAsia="zh-CN"/>
        </w:rPr>
        <w:t xml:space="preserve">   </w:t>
      </w:r>
      <w:bookmarkStart w:id="0" w:name="_GoBack"/>
      <w:bookmarkEnd w:id="0"/>
      <w:r>
        <w:rPr>
          <w:rFonts w:hint="eastAsia" w:ascii="仿宋" w:hAnsi="仿宋" w:eastAsia="仿宋"/>
          <w:color w:val="auto"/>
          <w:sz w:val="28"/>
          <w:szCs w:val="28"/>
          <w:u w:val="single"/>
        </w:rPr>
        <w:t xml:space="preserve"> </w:t>
      </w:r>
      <w:r>
        <w:rPr>
          <w:rFonts w:hint="eastAsia" w:ascii="仿宋" w:hAnsi="仿宋" w:eastAsia="仿宋"/>
          <w:color w:val="auto"/>
          <w:sz w:val="28"/>
          <w:szCs w:val="28"/>
        </w:rPr>
        <w:t>年。</w:t>
      </w:r>
    </w:p>
    <w:p w14:paraId="33F6C5F3">
      <w:pPr>
        <w:spacing w:line="360" w:lineRule="exact"/>
        <w:ind w:firstLine="560" w:firstLineChars="200"/>
        <w:rPr>
          <w:rFonts w:ascii="仿宋" w:hAnsi="仿宋" w:eastAsia="仿宋"/>
          <w:sz w:val="28"/>
          <w:szCs w:val="28"/>
        </w:rPr>
      </w:pPr>
      <w:r>
        <w:rPr>
          <w:rFonts w:hint="eastAsia" w:ascii="仿宋" w:hAnsi="仿宋" w:eastAsia="仿宋"/>
          <w:sz w:val="28"/>
          <w:szCs w:val="28"/>
        </w:rPr>
        <w:t>2.由于许可方的原因致使本合同不能正常履行，或者许可方存在严重违约行为导致实施方无法实现合同目的的，实施方有权宣布解除本合同。</w:t>
      </w:r>
    </w:p>
    <w:p w14:paraId="38DD10DD">
      <w:pPr>
        <w:spacing w:line="360" w:lineRule="exact"/>
        <w:ind w:firstLine="560" w:firstLineChars="200"/>
        <w:rPr>
          <w:rFonts w:ascii="仿宋" w:hAnsi="仿宋" w:eastAsia="仿宋"/>
          <w:sz w:val="28"/>
          <w:szCs w:val="28"/>
        </w:rPr>
      </w:pPr>
      <w:r>
        <w:rPr>
          <w:rFonts w:hint="eastAsia" w:ascii="仿宋" w:hAnsi="仿宋" w:eastAsia="仿宋"/>
          <w:sz w:val="28"/>
          <w:szCs w:val="28"/>
        </w:rPr>
        <w:t>在本合同有效期内，许可方应维持专利权的有效性，若因许可方过失而造成专利权终止的，本合同即告自动终止。同时，除本协议约定的合同终止情形外，许可方无权单方撤回、撤销、放弃专利实施许可或单方解除合同。</w:t>
      </w:r>
    </w:p>
    <w:p w14:paraId="01465C07">
      <w:pPr>
        <w:spacing w:line="360" w:lineRule="exact"/>
        <w:rPr>
          <w:rFonts w:ascii="仿宋" w:hAnsi="仿宋" w:eastAsia="仿宋"/>
          <w:b/>
          <w:sz w:val="28"/>
          <w:szCs w:val="28"/>
        </w:rPr>
      </w:pPr>
      <w:r>
        <w:rPr>
          <w:rFonts w:hint="eastAsia" w:ascii="仿宋" w:hAnsi="仿宋" w:eastAsia="仿宋"/>
          <w:b/>
          <w:sz w:val="28"/>
          <w:szCs w:val="28"/>
        </w:rPr>
        <w:t>第十五条 不可抗力</w:t>
      </w:r>
    </w:p>
    <w:p w14:paraId="50FC586F">
      <w:pPr>
        <w:spacing w:line="360" w:lineRule="exact"/>
        <w:ind w:firstLine="560" w:firstLineChars="200"/>
        <w:rPr>
          <w:rFonts w:ascii="仿宋" w:hAnsi="仿宋" w:eastAsia="仿宋"/>
          <w:sz w:val="28"/>
          <w:szCs w:val="28"/>
        </w:rPr>
      </w:pPr>
      <w:r>
        <w:rPr>
          <w:rFonts w:hint="eastAsia" w:ascii="仿宋" w:hAnsi="仿宋" w:eastAsia="仿宋"/>
          <w:sz w:val="28"/>
          <w:szCs w:val="28"/>
        </w:rPr>
        <w:t>发生不以双方意志为转移的不可抗力事件火灾，水灾，地震，战争等）妨碍履行本合同义务时，本合同延期履行，但合同双方均应及时通知对方当事人，并同时采取有效措施减少损失。如果上述事件持续时间超过</w:t>
      </w:r>
      <w:r>
        <w:rPr>
          <w:rFonts w:hint="eastAsia" w:ascii="仿宋" w:hAnsi="仿宋" w:eastAsia="仿宋"/>
          <w:sz w:val="28"/>
          <w:szCs w:val="28"/>
          <w:u w:val="single"/>
        </w:rPr>
        <w:t xml:space="preserve"> 半年  </w:t>
      </w:r>
      <w:r>
        <w:rPr>
          <w:rFonts w:hint="eastAsia" w:ascii="仿宋" w:hAnsi="仿宋" w:eastAsia="仿宋"/>
          <w:sz w:val="28"/>
          <w:szCs w:val="28"/>
        </w:rPr>
        <w:t>的，本合同即告终止，甲乙双方各不负违约责任。</w:t>
      </w:r>
    </w:p>
    <w:p w14:paraId="432D9C5D">
      <w:pPr>
        <w:spacing w:line="360" w:lineRule="exact"/>
        <w:ind w:firstLine="560" w:firstLineChars="200"/>
        <w:rPr>
          <w:rFonts w:ascii="仿宋" w:hAnsi="仿宋" w:eastAsia="仿宋"/>
          <w:sz w:val="28"/>
          <w:szCs w:val="28"/>
        </w:rPr>
      </w:pPr>
      <w:r>
        <w:rPr>
          <w:rFonts w:hint="eastAsia" w:ascii="仿宋" w:hAnsi="仿宋" w:eastAsia="仿宋"/>
          <w:sz w:val="28"/>
          <w:szCs w:val="28"/>
        </w:rPr>
        <w:t>如果发生法律法规、政府命令改变等原因，视为双方合同目的不能实现，本合同即告终止，甲乙双方各不负违约责任。</w:t>
      </w:r>
    </w:p>
    <w:p w14:paraId="6DF4E7FA">
      <w:pPr>
        <w:spacing w:line="360" w:lineRule="exact"/>
        <w:rPr>
          <w:rFonts w:ascii="仿宋" w:hAnsi="仿宋" w:eastAsia="仿宋"/>
          <w:b/>
          <w:sz w:val="28"/>
          <w:szCs w:val="28"/>
        </w:rPr>
      </w:pPr>
      <w:r>
        <w:rPr>
          <w:rFonts w:hint="eastAsia" w:ascii="仿宋" w:hAnsi="仿宋" w:eastAsia="仿宋"/>
          <w:b/>
          <w:sz w:val="28"/>
          <w:szCs w:val="28"/>
        </w:rPr>
        <w:t>第十六条 违约责任</w:t>
      </w:r>
    </w:p>
    <w:p w14:paraId="1737AE84">
      <w:pPr>
        <w:spacing w:line="360" w:lineRule="exact"/>
        <w:ind w:firstLine="560" w:firstLineChars="200"/>
        <w:rPr>
          <w:rFonts w:ascii="仿宋" w:hAnsi="仿宋" w:eastAsia="仿宋"/>
          <w:sz w:val="28"/>
          <w:szCs w:val="28"/>
        </w:rPr>
      </w:pPr>
      <w:r>
        <w:rPr>
          <w:rFonts w:hint="eastAsia" w:ascii="仿宋" w:hAnsi="仿宋" w:eastAsia="仿宋"/>
          <w:sz w:val="28"/>
          <w:szCs w:val="28"/>
        </w:rPr>
        <w:t>许可方存在如下情形之一的构成违约，实施方有权采取如下相应措施：</w:t>
      </w:r>
    </w:p>
    <w:p w14:paraId="0B06CE5E">
      <w:pPr>
        <w:spacing w:line="360" w:lineRule="exact"/>
        <w:rPr>
          <w:rFonts w:ascii="仿宋" w:hAnsi="仿宋" w:eastAsia="仿宋"/>
          <w:sz w:val="28"/>
          <w:szCs w:val="28"/>
        </w:rPr>
      </w:pPr>
      <w:r>
        <w:rPr>
          <w:rFonts w:hint="eastAsia" w:ascii="仿宋" w:hAnsi="仿宋" w:eastAsia="仿宋"/>
          <w:sz w:val="28"/>
          <w:szCs w:val="28"/>
        </w:rPr>
        <w:t>（一）许可方拒不提供合同所规定的技术资料，技术服务及培训，实施方有权解除合同，要求许可方返还已承担的专利维持相关费用。</w:t>
      </w:r>
      <w:r>
        <w:rPr>
          <w:rFonts w:ascii="仿宋" w:hAnsi="仿宋" w:eastAsia="仿宋"/>
          <w:sz w:val="28"/>
          <w:szCs w:val="28"/>
        </w:rPr>
        <w:t xml:space="preserve"> </w:t>
      </w:r>
    </w:p>
    <w:p w14:paraId="030E83AF">
      <w:pPr>
        <w:spacing w:line="360" w:lineRule="exact"/>
        <w:rPr>
          <w:rFonts w:ascii="仿宋" w:hAnsi="仿宋" w:eastAsia="仿宋"/>
          <w:sz w:val="28"/>
          <w:szCs w:val="28"/>
        </w:rPr>
      </w:pPr>
      <w:r>
        <w:rPr>
          <w:rFonts w:hint="eastAsia" w:ascii="仿宋" w:hAnsi="仿宋" w:eastAsia="仿宋"/>
          <w:sz w:val="28"/>
          <w:szCs w:val="28"/>
        </w:rPr>
        <w:t>（二）在合同有效期内，许可方单方撤回、撤销、放弃专利实施许可或单方解除合同的，应当按照合同剩余履行期限向实施方支付</w:t>
      </w:r>
      <w:r>
        <w:rPr>
          <w:rFonts w:hint="eastAsia" w:ascii="仿宋" w:hAnsi="仿宋" w:eastAsia="仿宋"/>
          <w:sz w:val="28"/>
          <w:szCs w:val="28"/>
          <w:u w:val="single"/>
        </w:rPr>
        <w:t xml:space="preserve">  </w:t>
      </w:r>
      <w:r>
        <w:rPr>
          <w:rFonts w:hint="eastAsia" w:ascii="仿宋" w:hAnsi="仿宋" w:eastAsia="仿宋"/>
          <w:sz w:val="28"/>
          <w:szCs w:val="28"/>
          <w:u w:val="single"/>
          <w:lang w:val="en-US" w:eastAsia="zh-CN"/>
        </w:rPr>
        <w:t>壹仟元</w:t>
      </w:r>
      <w:r>
        <w:rPr>
          <w:rFonts w:hint="eastAsia" w:ascii="仿宋" w:hAnsi="仿宋" w:eastAsia="仿宋"/>
          <w:sz w:val="28"/>
          <w:szCs w:val="28"/>
        </w:rPr>
        <w:t>违约金（不足一年按一年计算）。</w:t>
      </w:r>
    </w:p>
    <w:p w14:paraId="4087B678">
      <w:pPr>
        <w:spacing w:line="360" w:lineRule="exact"/>
        <w:rPr>
          <w:rFonts w:ascii="仿宋" w:hAnsi="仿宋" w:eastAsia="仿宋"/>
          <w:b/>
          <w:sz w:val="28"/>
          <w:szCs w:val="28"/>
        </w:rPr>
      </w:pPr>
      <w:r>
        <w:rPr>
          <w:rFonts w:hint="eastAsia" w:ascii="仿宋" w:hAnsi="仿宋" w:eastAsia="仿宋"/>
          <w:b/>
          <w:sz w:val="28"/>
          <w:szCs w:val="28"/>
        </w:rPr>
        <w:t>第十七条 争议解决</w:t>
      </w:r>
    </w:p>
    <w:p w14:paraId="1C55E462">
      <w:pPr>
        <w:spacing w:line="360" w:lineRule="exact"/>
        <w:ind w:firstLine="560" w:firstLineChars="200"/>
        <w:rPr>
          <w:rFonts w:ascii="仿宋" w:hAnsi="仿宋" w:eastAsia="仿宋"/>
          <w:sz w:val="28"/>
          <w:szCs w:val="28"/>
        </w:rPr>
      </w:pPr>
      <w:r>
        <w:rPr>
          <w:rFonts w:hint="eastAsia" w:ascii="仿宋" w:hAnsi="仿宋" w:eastAsia="仿宋"/>
          <w:sz w:val="28"/>
          <w:szCs w:val="28"/>
        </w:rPr>
        <w:t>本合同的签署、生效、解释、执行和纠纷解决均按照中华人民共和国（除中国香港、澳门和台湾地区）法律进行。与本合同相关的一切纠纷应当由中华人民共和国（中国香港、澳门和台湾地区除外）法院管辖和裁决。</w:t>
      </w:r>
    </w:p>
    <w:p w14:paraId="0BBDF5B0">
      <w:pPr>
        <w:spacing w:line="360" w:lineRule="exact"/>
        <w:ind w:firstLine="560" w:firstLineChars="200"/>
        <w:rPr>
          <w:rFonts w:ascii="仿宋" w:hAnsi="仿宋" w:eastAsia="仿宋"/>
          <w:sz w:val="28"/>
          <w:szCs w:val="28"/>
        </w:rPr>
      </w:pPr>
      <w:r>
        <w:rPr>
          <w:rFonts w:hint="eastAsia" w:ascii="仿宋" w:hAnsi="仿宋" w:eastAsia="仿宋"/>
          <w:sz w:val="28"/>
          <w:szCs w:val="28"/>
        </w:rPr>
        <w:t>合同双方在履行合同中发生争议的，应当首先友好协商解决。协商不成的，可以向实施方所在地有管辖权的人民法院提起诉讼。</w:t>
      </w:r>
    </w:p>
    <w:p w14:paraId="44D57B3B">
      <w:pPr>
        <w:spacing w:line="360" w:lineRule="exact"/>
        <w:rPr>
          <w:rFonts w:ascii="仿宋" w:hAnsi="仿宋" w:eastAsia="仿宋"/>
          <w:b/>
          <w:sz w:val="28"/>
          <w:szCs w:val="28"/>
        </w:rPr>
      </w:pPr>
      <w:r>
        <w:rPr>
          <w:rFonts w:hint="eastAsia" w:ascii="仿宋" w:hAnsi="仿宋" w:eastAsia="仿宋"/>
          <w:b/>
          <w:sz w:val="28"/>
          <w:szCs w:val="28"/>
        </w:rPr>
        <w:t>第十八条 附则</w:t>
      </w:r>
    </w:p>
    <w:p w14:paraId="6944BE53">
      <w:pPr>
        <w:spacing w:line="360" w:lineRule="exact"/>
        <w:ind w:firstLine="560" w:firstLineChars="200"/>
        <w:rPr>
          <w:rFonts w:ascii="仿宋" w:hAnsi="仿宋" w:eastAsia="仿宋"/>
          <w:sz w:val="28"/>
          <w:szCs w:val="28"/>
        </w:rPr>
      </w:pPr>
      <w:r>
        <w:rPr>
          <w:rFonts w:hint="eastAsia" w:ascii="仿宋" w:hAnsi="仿宋" w:eastAsia="仿宋"/>
          <w:sz w:val="28"/>
          <w:szCs w:val="28"/>
        </w:rPr>
        <w:t>本合同一式</w:t>
      </w:r>
      <w:r>
        <w:rPr>
          <w:rFonts w:hint="eastAsia" w:ascii="仿宋" w:hAnsi="仿宋" w:eastAsia="仿宋"/>
          <w:sz w:val="28"/>
          <w:szCs w:val="28"/>
          <w:lang w:val="en-US" w:eastAsia="zh-CN"/>
        </w:rPr>
        <w:t>捌</w:t>
      </w:r>
      <w:r>
        <w:rPr>
          <w:rFonts w:hint="eastAsia" w:ascii="仿宋" w:hAnsi="仿宋" w:eastAsia="仿宋"/>
          <w:sz w:val="28"/>
          <w:szCs w:val="28"/>
        </w:rPr>
        <w:t>份，甲乙双方各持</w:t>
      </w:r>
      <w:r>
        <w:rPr>
          <w:rFonts w:hint="eastAsia" w:ascii="仿宋" w:hAnsi="仿宋" w:eastAsia="仿宋"/>
          <w:sz w:val="28"/>
          <w:szCs w:val="28"/>
          <w:lang w:val="en-US" w:eastAsia="zh-CN"/>
        </w:rPr>
        <w:t>肆</w:t>
      </w:r>
      <w:r>
        <w:rPr>
          <w:rFonts w:hint="eastAsia" w:ascii="仿宋" w:hAnsi="仿宋" w:eastAsia="仿宋"/>
          <w:sz w:val="28"/>
          <w:szCs w:val="28"/>
        </w:rPr>
        <w:t>份，自甲乙双方签名并盖章之日起生效，均具同等法律效力。</w:t>
      </w:r>
    </w:p>
    <w:p w14:paraId="7F62CF55">
      <w:pPr>
        <w:spacing w:line="360" w:lineRule="exact"/>
        <w:rPr>
          <w:rFonts w:ascii="仿宋" w:hAnsi="仿宋" w:eastAsia="仿宋"/>
          <w:sz w:val="28"/>
          <w:szCs w:val="28"/>
        </w:rPr>
      </w:pPr>
      <w:r>
        <w:rPr>
          <w:rFonts w:hint="eastAsia" w:ascii="仿宋" w:hAnsi="仿宋" w:eastAsia="仿宋"/>
          <w:sz w:val="28"/>
          <w:szCs w:val="28"/>
        </w:rPr>
        <w:t>（以下无正文）</w:t>
      </w:r>
    </w:p>
    <w:p w14:paraId="4A1A787C">
      <w:pPr>
        <w:spacing w:line="360" w:lineRule="exact"/>
        <w:rPr>
          <w:rFonts w:ascii="仿宋" w:hAnsi="仿宋" w:eastAsia="仿宋"/>
          <w:sz w:val="28"/>
          <w:szCs w:val="28"/>
        </w:rPr>
      </w:pPr>
    </w:p>
    <w:tbl>
      <w:tblPr>
        <w:tblStyle w:val="5"/>
        <w:tblW w:w="88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420"/>
        <w:gridCol w:w="4420"/>
      </w:tblGrid>
      <w:tr w14:paraId="2D81FC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1" w:hRule="atLeast"/>
        </w:trPr>
        <w:tc>
          <w:tcPr>
            <w:tcW w:w="4420" w:type="dxa"/>
          </w:tcPr>
          <w:p w14:paraId="2D6DDF69">
            <w:pPr>
              <w:spacing w:line="360" w:lineRule="exact"/>
              <w:rPr>
                <w:rFonts w:hint="default" w:ascii="仿宋" w:hAnsi="仿宋" w:eastAsia="仿宋"/>
                <w:sz w:val="28"/>
                <w:szCs w:val="28"/>
                <w:lang w:val="en-US" w:eastAsia="zh-CN"/>
              </w:rPr>
            </w:pPr>
            <w:r>
              <w:rPr>
                <w:rFonts w:hint="eastAsia" w:ascii="仿宋" w:hAnsi="仿宋" w:eastAsia="仿宋"/>
                <w:sz w:val="28"/>
                <w:szCs w:val="28"/>
              </w:rPr>
              <w:t>许可方（签字）：</w:t>
            </w:r>
            <w:r>
              <w:rPr>
                <w:rFonts w:hint="eastAsia" w:ascii="仿宋" w:hAnsi="仿宋" w:eastAsia="仿宋"/>
                <w:sz w:val="28"/>
                <w:szCs w:val="28"/>
                <w:lang w:val="en-US" w:eastAsia="zh-CN"/>
              </w:rPr>
              <w:t>重庆工程职业技术学院</w:t>
            </w:r>
          </w:p>
        </w:tc>
        <w:tc>
          <w:tcPr>
            <w:tcW w:w="4420" w:type="dxa"/>
          </w:tcPr>
          <w:p w14:paraId="3292E4F2">
            <w:pPr>
              <w:spacing w:line="360" w:lineRule="exact"/>
              <w:rPr>
                <w:rFonts w:ascii="仿宋" w:hAnsi="仿宋" w:eastAsia="仿宋"/>
                <w:sz w:val="28"/>
                <w:szCs w:val="28"/>
              </w:rPr>
            </w:pPr>
            <w:r>
              <w:rPr>
                <w:rFonts w:hint="eastAsia" w:ascii="仿宋" w:hAnsi="仿宋" w:eastAsia="仿宋"/>
                <w:sz w:val="28"/>
                <w:szCs w:val="28"/>
              </w:rPr>
              <w:t>实施方（盖章）：</w:t>
            </w:r>
          </w:p>
        </w:tc>
      </w:tr>
      <w:tr w14:paraId="244222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420" w:type="dxa"/>
          </w:tcPr>
          <w:p w14:paraId="69B79A15">
            <w:pPr>
              <w:spacing w:line="360" w:lineRule="exact"/>
              <w:rPr>
                <w:rFonts w:ascii="仿宋" w:hAnsi="仿宋" w:eastAsia="仿宋"/>
                <w:sz w:val="28"/>
                <w:szCs w:val="28"/>
              </w:rPr>
            </w:pPr>
            <w:r>
              <w:rPr>
                <w:rFonts w:hint="eastAsia" w:ascii="仿宋" w:hAnsi="仿宋" w:eastAsia="仿宋"/>
                <w:sz w:val="28"/>
                <w:szCs w:val="28"/>
              </w:rPr>
              <w:t>授权代表（签名）：</w:t>
            </w:r>
          </w:p>
        </w:tc>
        <w:tc>
          <w:tcPr>
            <w:tcW w:w="4420" w:type="dxa"/>
          </w:tcPr>
          <w:p w14:paraId="3B60CE80">
            <w:pPr>
              <w:spacing w:line="360" w:lineRule="exact"/>
              <w:rPr>
                <w:rFonts w:ascii="仿宋" w:hAnsi="仿宋" w:eastAsia="仿宋"/>
                <w:sz w:val="28"/>
                <w:szCs w:val="28"/>
              </w:rPr>
            </w:pPr>
            <w:r>
              <w:rPr>
                <w:rFonts w:hint="eastAsia" w:ascii="仿宋" w:hAnsi="仿宋" w:eastAsia="仿宋"/>
                <w:sz w:val="28"/>
                <w:szCs w:val="28"/>
              </w:rPr>
              <w:t>授权代表（签名）：</w:t>
            </w:r>
          </w:p>
        </w:tc>
      </w:tr>
      <w:tr w14:paraId="7D1F21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420" w:type="dxa"/>
          </w:tcPr>
          <w:p w14:paraId="6513110B">
            <w:pPr>
              <w:spacing w:line="360" w:lineRule="exact"/>
              <w:rPr>
                <w:rFonts w:ascii="仿宋" w:hAnsi="仿宋" w:eastAsia="仿宋"/>
                <w:sz w:val="28"/>
                <w:szCs w:val="28"/>
              </w:rPr>
            </w:pPr>
            <w:r>
              <w:rPr>
                <w:rFonts w:hint="eastAsia" w:ascii="仿宋" w:hAnsi="仿宋" w:eastAsia="仿宋"/>
                <w:sz w:val="28"/>
                <w:szCs w:val="28"/>
              </w:rPr>
              <w:t xml:space="preserve">签订日期： </w:t>
            </w:r>
            <w:r>
              <w:rPr>
                <w:rFonts w:ascii="仿宋" w:hAnsi="仿宋" w:eastAsia="仿宋"/>
                <w:sz w:val="28"/>
                <w:szCs w:val="28"/>
              </w:rPr>
              <w:t xml:space="preserve">  </w:t>
            </w:r>
            <w:r>
              <w:rPr>
                <w:rFonts w:hint="eastAsia" w:ascii="仿宋" w:hAnsi="仿宋" w:eastAsia="仿宋"/>
                <w:sz w:val="28"/>
                <w:szCs w:val="28"/>
              </w:rPr>
              <w:t xml:space="preserve"> 年 </w:t>
            </w:r>
            <w:r>
              <w:rPr>
                <w:rFonts w:ascii="仿宋" w:hAnsi="仿宋" w:eastAsia="仿宋"/>
                <w:sz w:val="28"/>
                <w:szCs w:val="28"/>
              </w:rPr>
              <w:t xml:space="preserve">  </w:t>
            </w:r>
            <w:r>
              <w:rPr>
                <w:rFonts w:hint="eastAsia" w:ascii="仿宋" w:hAnsi="仿宋" w:eastAsia="仿宋"/>
                <w:sz w:val="28"/>
                <w:szCs w:val="28"/>
              </w:rPr>
              <w:t xml:space="preserve"> 月 </w:t>
            </w:r>
            <w:r>
              <w:rPr>
                <w:rFonts w:ascii="仿宋" w:hAnsi="仿宋" w:eastAsia="仿宋"/>
                <w:sz w:val="28"/>
                <w:szCs w:val="28"/>
              </w:rPr>
              <w:t xml:space="preserve">  </w:t>
            </w:r>
            <w:r>
              <w:rPr>
                <w:rFonts w:hint="eastAsia" w:ascii="仿宋" w:hAnsi="仿宋" w:eastAsia="仿宋"/>
                <w:sz w:val="28"/>
                <w:szCs w:val="28"/>
              </w:rPr>
              <w:t>日</w:t>
            </w:r>
          </w:p>
          <w:p w14:paraId="4F49A902">
            <w:pPr>
              <w:spacing w:line="360" w:lineRule="exact"/>
              <w:rPr>
                <w:rFonts w:ascii="仿宋" w:hAnsi="仿宋" w:eastAsia="仿宋"/>
                <w:sz w:val="28"/>
                <w:szCs w:val="28"/>
              </w:rPr>
            </w:pPr>
          </w:p>
        </w:tc>
        <w:tc>
          <w:tcPr>
            <w:tcW w:w="4420" w:type="dxa"/>
          </w:tcPr>
          <w:p w14:paraId="31135CC2">
            <w:pPr>
              <w:spacing w:line="360" w:lineRule="exact"/>
              <w:rPr>
                <w:rFonts w:ascii="仿宋" w:hAnsi="仿宋" w:eastAsia="仿宋"/>
                <w:sz w:val="28"/>
                <w:szCs w:val="28"/>
              </w:rPr>
            </w:pPr>
            <w:r>
              <w:rPr>
                <w:rFonts w:hint="eastAsia" w:ascii="仿宋" w:hAnsi="仿宋" w:eastAsia="仿宋"/>
                <w:sz w:val="28"/>
                <w:szCs w:val="28"/>
              </w:rPr>
              <w:t>签订日期：</w:t>
            </w:r>
            <w:r>
              <w:rPr>
                <w:rFonts w:ascii="仿宋" w:hAnsi="仿宋" w:eastAsia="仿宋"/>
                <w:sz w:val="28"/>
                <w:szCs w:val="28"/>
              </w:rPr>
              <w:t xml:space="preserve">   </w:t>
            </w:r>
            <w:r>
              <w:rPr>
                <w:rFonts w:hint="eastAsia" w:ascii="仿宋" w:hAnsi="仿宋" w:eastAsia="仿宋"/>
                <w:sz w:val="28"/>
                <w:szCs w:val="28"/>
              </w:rPr>
              <w:t>年</w:t>
            </w:r>
            <w:r>
              <w:rPr>
                <w:rFonts w:ascii="仿宋" w:hAnsi="仿宋" w:eastAsia="仿宋"/>
                <w:sz w:val="28"/>
                <w:szCs w:val="28"/>
              </w:rPr>
              <w:t xml:space="preserve">  </w:t>
            </w:r>
            <w:r>
              <w:rPr>
                <w:rFonts w:hint="eastAsia" w:ascii="仿宋" w:hAnsi="仿宋" w:eastAsia="仿宋"/>
                <w:sz w:val="28"/>
                <w:szCs w:val="28"/>
              </w:rPr>
              <w:t xml:space="preserve"> 月</w:t>
            </w:r>
            <w:r>
              <w:rPr>
                <w:rFonts w:ascii="仿宋" w:hAnsi="仿宋" w:eastAsia="仿宋"/>
                <w:sz w:val="28"/>
                <w:szCs w:val="28"/>
              </w:rPr>
              <w:t xml:space="preserve">   </w:t>
            </w:r>
            <w:r>
              <w:rPr>
                <w:rFonts w:hint="eastAsia" w:ascii="仿宋" w:hAnsi="仿宋" w:eastAsia="仿宋"/>
                <w:sz w:val="28"/>
                <w:szCs w:val="28"/>
              </w:rPr>
              <w:t>日</w:t>
            </w:r>
          </w:p>
        </w:tc>
      </w:tr>
    </w:tbl>
    <w:p w14:paraId="645D0DEC">
      <w:pPr>
        <w:spacing w:line="360" w:lineRule="exact"/>
        <w:ind w:firstLine="4060" w:firstLineChars="1450"/>
        <w:rPr>
          <w:rFonts w:ascii="仿宋" w:hAnsi="仿宋" w:eastAsia="仿宋"/>
          <w:sz w:val="28"/>
          <w:szCs w:val="28"/>
        </w:rPr>
      </w:pPr>
    </w:p>
    <w:sectPr>
      <w:pgSz w:w="11906" w:h="16838"/>
      <w:pgMar w:top="1440" w:right="1800" w:bottom="1118"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60C1BF"/>
    <w:multiLevelType w:val="singleLevel"/>
    <w:tmpl w:val="DF60C1BF"/>
    <w:lvl w:ilvl="0" w:tentative="0">
      <w:start w:val="10"/>
      <w:numFmt w:val="chineseCounting"/>
      <w:suff w:val="space"/>
      <w:lvlText w:val="第%1条"/>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dmNGY3NDk4ZWY5YzdjMGNhYjRiNTMzNTVhOTI5NjgifQ=="/>
  </w:docVars>
  <w:rsids>
    <w:rsidRoot w:val="00793AA8"/>
    <w:rsid w:val="0000741C"/>
    <w:rsid w:val="00017B2F"/>
    <w:rsid w:val="00040252"/>
    <w:rsid w:val="000824CA"/>
    <w:rsid w:val="00087EB0"/>
    <w:rsid w:val="000953A5"/>
    <w:rsid w:val="000D69EB"/>
    <w:rsid w:val="000F5296"/>
    <w:rsid w:val="0012192C"/>
    <w:rsid w:val="00186543"/>
    <w:rsid w:val="00191E44"/>
    <w:rsid w:val="001E3D4A"/>
    <w:rsid w:val="00203D32"/>
    <w:rsid w:val="00226435"/>
    <w:rsid w:val="00293D9F"/>
    <w:rsid w:val="002E3C1C"/>
    <w:rsid w:val="002F3CF8"/>
    <w:rsid w:val="0030745F"/>
    <w:rsid w:val="0039763A"/>
    <w:rsid w:val="003B21F9"/>
    <w:rsid w:val="003E5E3B"/>
    <w:rsid w:val="00433EF9"/>
    <w:rsid w:val="00466AD0"/>
    <w:rsid w:val="004C7F52"/>
    <w:rsid w:val="00547A28"/>
    <w:rsid w:val="00547D0F"/>
    <w:rsid w:val="0063126D"/>
    <w:rsid w:val="006379C0"/>
    <w:rsid w:val="00670237"/>
    <w:rsid w:val="006808E5"/>
    <w:rsid w:val="006C3A5D"/>
    <w:rsid w:val="00751560"/>
    <w:rsid w:val="007631FE"/>
    <w:rsid w:val="00776EF7"/>
    <w:rsid w:val="00793AA8"/>
    <w:rsid w:val="007A0D4D"/>
    <w:rsid w:val="00812ED1"/>
    <w:rsid w:val="00853A7F"/>
    <w:rsid w:val="00870430"/>
    <w:rsid w:val="008E04D8"/>
    <w:rsid w:val="0090368C"/>
    <w:rsid w:val="00907D80"/>
    <w:rsid w:val="00962BC7"/>
    <w:rsid w:val="009C2931"/>
    <w:rsid w:val="009D64FC"/>
    <w:rsid w:val="009E761A"/>
    <w:rsid w:val="00A34CED"/>
    <w:rsid w:val="00A64802"/>
    <w:rsid w:val="00A8326F"/>
    <w:rsid w:val="00A9143D"/>
    <w:rsid w:val="00A963D4"/>
    <w:rsid w:val="00B2053E"/>
    <w:rsid w:val="00B3559F"/>
    <w:rsid w:val="00B46A3C"/>
    <w:rsid w:val="00BA3D28"/>
    <w:rsid w:val="00BD7784"/>
    <w:rsid w:val="00C35BAA"/>
    <w:rsid w:val="00C543D0"/>
    <w:rsid w:val="00C732A3"/>
    <w:rsid w:val="00C9518C"/>
    <w:rsid w:val="00CB4B70"/>
    <w:rsid w:val="00CF2254"/>
    <w:rsid w:val="00D4288D"/>
    <w:rsid w:val="00D94A93"/>
    <w:rsid w:val="00E560A9"/>
    <w:rsid w:val="00E60EBD"/>
    <w:rsid w:val="00EC58F0"/>
    <w:rsid w:val="00ED3714"/>
    <w:rsid w:val="00F26945"/>
    <w:rsid w:val="00F4269D"/>
    <w:rsid w:val="00F4749A"/>
    <w:rsid w:val="00F75932"/>
    <w:rsid w:val="00FE4A2D"/>
    <w:rsid w:val="01FB2325"/>
    <w:rsid w:val="023D7C08"/>
    <w:rsid w:val="02DD0E3B"/>
    <w:rsid w:val="03DE3CAC"/>
    <w:rsid w:val="04651CD8"/>
    <w:rsid w:val="04931821"/>
    <w:rsid w:val="05756913"/>
    <w:rsid w:val="088F1426"/>
    <w:rsid w:val="089A2898"/>
    <w:rsid w:val="09164C07"/>
    <w:rsid w:val="09AE4919"/>
    <w:rsid w:val="0A1D63D8"/>
    <w:rsid w:val="0B971310"/>
    <w:rsid w:val="102C7395"/>
    <w:rsid w:val="11B76268"/>
    <w:rsid w:val="127E5401"/>
    <w:rsid w:val="13BF1404"/>
    <w:rsid w:val="13DD7ADC"/>
    <w:rsid w:val="15FA333E"/>
    <w:rsid w:val="16B965DF"/>
    <w:rsid w:val="17953618"/>
    <w:rsid w:val="1901601B"/>
    <w:rsid w:val="1AEA2779"/>
    <w:rsid w:val="1B754A9E"/>
    <w:rsid w:val="1EF328AA"/>
    <w:rsid w:val="224C6559"/>
    <w:rsid w:val="22F24AD1"/>
    <w:rsid w:val="261379D7"/>
    <w:rsid w:val="262B0B7B"/>
    <w:rsid w:val="269947A4"/>
    <w:rsid w:val="26A67AA7"/>
    <w:rsid w:val="30002D88"/>
    <w:rsid w:val="33AF1784"/>
    <w:rsid w:val="35B46F28"/>
    <w:rsid w:val="3A59575B"/>
    <w:rsid w:val="3AB148BE"/>
    <w:rsid w:val="3EB2736E"/>
    <w:rsid w:val="40866C82"/>
    <w:rsid w:val="421C7AB4"/>
    <w:rsid w:val="42ED5EF4"/>
    <w:rsid w:val="44330ECF"/>
    <w:rsid w:val="452B604A"/>
    <w:rsid w:val="4B0E329B"/>
    <w:rsid w:val="4D1F46E6"/>
    <w:rsid w:val="5A9966DB"/>
    <w:rsid w:val="5B417F1E"/>
    <w:rsid w:val="5B675852"/>
    <w:rsid w:val="5CFD7E74"/>
    <w:rsid w:val="60D57CD9"/>
    <w:rsid w:val="618E2CCD"/>
    <w:rsid w:val="63E1229E"/>
    <w:rsid w:val="65A25FC8"/>
    <w:rsid w:val="6C273E1B"/>
    <w:rsid w:val="73A905A5"/>
    <w:rsid w:val="776C7C79"/>
    <w:rsid w:val="7B0F130E"/>
    <w:rsid w:val="7BCC7246"/>
    <w:rsid w:val="7E9B15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9"/>
    <w:autoRedefine/>
    <w:unhideWhenUsed/>
    <w:qFormat/>
    <w:uiPriority w:val="99"/>
    <w:pPr>
      <w:tabs>
        <w:tab w:val="center" w:pos="4153"/>
        <w:tab w:val="right" w:pos="8306"/>
      </w:tabs>
      <w:snapToGrid w:val="0"/>
      <w:jc w:val="left"/>
    </w:pPr>
    <w:rPr>
      <w:sz w:val="18"/>
      <w:szCs w:val="18"/>
    </w:rPr>
  </w:style>
  <w:style w:type="paragraph" w:styleId="3">
    <w:name w:val="header"/>
    <w:basedOn w:val="1"/>
    <w:link w:val="8"/>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Hyperlink"/>
    <w:basedOn w:val="6"/>
    <w:autoRedefine/>
    <w:semiHidden/>
    <w:unhideWhenUsed/>
    <w:qFormat/>
    <w:uiPriority w:val="99"/>
    <w:rPr>
      <w:color w:val="0000FF"/>
      <w:u w:val="single"/>
    </w:rPr>
  </w:style>
  <w:style w:type="character" w:customStyle="1" w:styleId="8">
    <w:name w:val="页眉 字符"/>
    <w:basedOn w:val="6"/>
    <w:link w:val="3"/>
    <w:autoRedefine/>
    <w:qFormat/>
    <w:uiPriority w:val="99"/>
    <w:rPr>
      <w:sz w:val="18"/>
      <w:szCs w:val="18"/>
    </w:rPr>
  </w:style>
  <w:style w:type="character" w:customStyle="1" w:styleId="9">
    <w:name w:val="页脚 字符"/>
    <w:basedOn w:val="6"/>
    <w:link w:val="2"/>
    <w:autoRedefine/>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3945</Words>
  <Characters>3981</Characters>
  <Lines>37</Lines>
  <Paragraphs>10</Paragraphs>
  <TotalTime>52</TotalTime>
  <ScaleCrop>false</ScaleCrop>
  <LinksUpToDate>false</LinksUpToDate>
  <CharactersWithSpaces>4734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2022-01-17T06:05:00Z</dcterms:created>
  <dc:creator>黄昊</dc:creator>
  <cp:lastModifiedBy>sikeman</cp:lastModifiedBy>
  <dcterms:modified xsi:type="dcterms:W3CDTF">2024-09-27T01:43:30Z</dcterms:modified>
  <cp:revision>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C31CCD5636A4499097A555BF0722DA47_13</vt:lpwstr>
  </property>
</Properties>
</file>